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7511E" w14:textId="255FF4FA" w:rsidR="00973A7C" w:rsidRDefault="00AE738A" w:rsidP="004078C6">
      <w:pPr>
        <w:ind w:firstLine="0"/>
        <w:jc w:val="center"/>
        <w:outlineLvl w:val="0"/>
        <w:rPr>
          <w:rFonts w:eastAsia="Times New Roman" w:cs="Times New Roman"/>
          <w:b/>
          <w:bCs/>
          <w:kern w:val="36"/>
          <w:sz w:val="48"/>
          <w:szCs w:val="48"/>
          <w:lang w:eastAsia="lt-LT"/>
        </w:rPr>
      </w:pPr>
      <w:r>
        <w:rPr>
          <w:rFonts w:eastAsia="Times New Roman" w:cs="Times New Roman"/>
          <w:b/>
          <w:bCs/>
          <w:kern w:val="36"/>
          <w:sz w:val="48"/>
          <w:szCs w:val="48"/>
          <w:lang w:eastAsia="lt-LT"/>
        </w:rPr>
        <w:t>Naujos knygos Viešojoje bibliotekoje</w:t>
      </w:r>
    </w:p>
    <w:p w14:paraId="6D45CF58" w14:textId="0A982D63" w:rsidR="00924F90" w:rsidRPr="00924F90" w:rsidRDefault="00214EE5" w:rsidP="004078C6">
      <w:pPr>
        <w:ind w:firstLine="0"/>
        <w:jc w:val="center"/>
        <w:outlineLvl w:val="0"/>
        <w:rPr>
          <w:rFonts w:eastAsia="Times New Roman" w:cs="Times New Roman"/>
          <w:b/>
          <w:bCs/>
          <w:kern w:val="36"/>
          <w:sz w:val="32"/>
          <w:szCs w:val="32"/>
          <w:lang w:eastAsia="lt-LT"/>
        </w:rPr>
      </w:pPr>
      <w:r>
        <w:rPr>
          <w:rFonts w:eastAsia="Times New Roman" w:cs="Times New Roman"/>
          <w:b/>
          <w:bCs/>
          <w:kern w:val="36"/>
          <w:sz w:val="32"/>
          <w:szCs w:val="32"/>
          <w:lang w:eastAsia="lt-LT"/>
        </w:rPr>
        <w:t>2026-</w:t>
      </w:r>
      <w:r w:rsidR="00815E1C">
        <w:rPr>
          <w:rFonts w:eastAsia="Times New Roman" w:cs="Times New Roman"/>
          <w:b/>
          <w:bCs/>
          <w:kern w:val="36"/>
          <w:sz w:val="32"/>
          <w:szCs w:val="32"/>
          <w:lang w:eastAsia="lt-LT"/>
        </w:rPr>
        <w:t>10</w:t>
      </w:r>
      <w:r>
        <w:rPr>
          <w:rFonts w:eastAsia="Times New Roman" w:cs="Times New Roman"/>
          <w:b/>
          <w:bCs/>
          <w:kern w:val="36"/>
          <w:sz w:val="32"/>
          <w:szCs w:val="32"/>
          <w:lang w:eastAsia="lt-LT"/>
        </w:rPr>
        <w:t>-</w:t>
      </w:r>
      <w:r w:rsidR="00815E1C">
        <w:rPr>
          <w:rFonts w:eastAsia="Times New Roman" w:cs="Times New Roman"/>
          <w:b/>
          <w:bCs/>
          <w:kern w:val="36"/>
          <w:sz w:val="32"/>
          <w:szCs w:val="32"/>
          <w:lang w:eastAsia="lt-LT"/>
        </w:rPr>
        <w:t>06</w:t>
      </w:r>
      <w:bookmarkStart w:id="0" w:name="_GoBack"/>
      <w:bookmarkEnd w:id="0"/>
    </w:p>
    <w:p w14:paraId="56DFC48A" w14:textId="77777777" w:rsidR="004C0A74" w:rsidRDefault="004C0A74" w:rsidP="004C0A74">
      <w:pPr>
        <w:jc w:val="center"/>
        <w:rPr>
          <w:rFonts w:ascii="Algerian" w:hAnsi="Algerian"/>
          <w:b/>
          <w:sz w:val="28"/>
          <w:szCs w:val="28"/>
        </w:rPr>
      </w:pPr>
    </w:p>
    <w:tbl>
      <w:tblPr>
        <w:tblStyle w:val="Lentelstinklelis"/>
        <w:tblW w:w="14866" w:type="dxa"/>
        <w:tblLayout w:type="fixed"/>
        <w:tblLook w:val="04A0" w:firstRow="1" w:lastRow="0" w:firstColumn="1" w:lastColumn="0" w:noHBand="0" w:noVBand="1"/>
      </w:tblPr>
      <w:tblGrid>
        <w:gridCol w:w="1552"/>
        <w:gridCol w:w="2104"/>
        <w:gridCol w:w="2009"/>
        <w:gridCol w:w="9201"/>
      </w:tblGrid>
      <w:tr w:rsidR="004C0A74" w14:paraId="7CCEA28C" w14:textId="77777777" w:rsidTr="00CF611B">
        <w:trPr>
          <w:trHeight w:val="143"/>
        </w:trPr>
        <w:tc>
          <w:tcPr>
            <w:tcW w:w="1552" w:type="dxa"/>
          </w:tcPr>
          <w:p w14:paraId="6183B766" w14:textId="77777777" w:rsidR="004C0A74" w:rsidRPr="00AE738A" w:rsidRDefault="004C0A74" w:rsidP="00671BE2">
            <w:pPr>
              <w:ind w:firstLine="0"/>
              <w:jc w:val="center"/>
              <w:rPr>
                <w:b/>
                <w:sz w:val="28"/>
                <w:szCs w:val="28"/>
              </w:rPr>
            </w:pPr>
            <w:r w:rsidRPr="00AE738A">
              <w:rPr>
                <w:b/>
                <w:sz w:val="28"/>
                <w:szCs w:val="28"/>
              </w:rPr>
              <w:t>Knygos viršelis</w:t>
            </w:r>
          </w:p>
        </w:tc>
        <w:tc>
          <w:tcPr>
            <w:tcW w:w="2104" w:type="dxa"/>
            <w:vAlign w:val="center"/>
          </w:tcPr>
          <w:p w14:paraId="151FB905" w14:textId="77777777" w:rsidR="004C0A74" w:rsidRPr="00AE738A" w:rsidRDefault="004C0A74" w:rsidP="00AE738A">
            <w:pPr>
              <w:ind w:firstLine="0"/>
              <w:jc w:val="center"/>
              <w:rPr>
                <w:b/>
                <w:sz w:val="28"/>
                <w:szCs w:val="28"/>
              </w:rPr>
            </w:pPr>
            <w:r w:rsidRPr="00AE738A">
              <w:rPr>
                <w:b/>
                <w:sz w:val="28"/>
                <w:szCs w:val="28"/>
              </w:rPr>
              <w:t>Pavadinimas</w:t>
            </w:r>
          </w:p>
        </w:tc>
        <w:tc>
          <w:tcPr>
            <w:tcW w:w="2009" w:type="dxa"/>
            <w:vAlign w:val="center"/>
          </w:tcPr>
          <w:p w14:paraId="7D09BD0B" w14:textId="77777777" w:rsidR="004C0A74" w:rsidRPr="00AE738A" w:rsidRDefault="004C0A74" w:rsidP="00AE738A">
            <w:pPr>
              <w:ind w:firstLine="0"/>
              <w:jc w:val="center"/>
              <w:rPr>
                <w:b/>
                <w:sz w:val="28"/>
                <w:szCs w:val="28"/>
              </w:rPr>
            </w:pPr>
            <w:r w:rsidRPr="00AE738A">
              <w:rPr>
                <w:b/>
                <w:sz w:val="28"/>
                <w:szCs w:val="28"/>
              </w:rPr>
              <w:t>Autorius</w:t>
            </w:r>
          </w:p>
        </w:tc>
        <w:tc>
          <w:tcPr>
            <w:tcW w:w="9201" w:type="dxa"/>
            <w:vAlign w:val="center"/>
          </w:tcPr>
          <w:p w14:paraId="79A65317" w14:textId="77777777" w:rsidR="004C0A74" w:rsidRPr="00AE738A" w:rsidRDefault="004C0A74" w:rsidP="00AE738A">
            <w:pPr>
              <w:ind w:firstLine="0"/>
              <w:jc w:val="center"/>
              <w:rPr>
                <w:b/>
                <w:sz w:val="28"/>
                <w:szCs w:val="28"/>
              </w:rPr>
            </w:pPr>
            <w:r w:rsidRPr="00AE738A">
              <w:rPr>
                <w:b/>
                <w:sz w:val="28"/>
                <w:szCs w:val="28"/>
              </w:rPr>
              <w:t>Aprašymas</w:t>
            </w:r>
          </w:p>
        </w:tc>
      </w:tr>
      <w:tr w:rsidR="009C5F67" w14:paraId="6B7E128D" w14:textId="77777777" w:rsidTr="00CF611B">
        <w:trPr>
          <w:trHeight w:val="270"/>
        </w:trPr>
        <w:tc>
          <w:tcPr>
            <w:tcW w:w="1552" w:type="dxa"/>
            <w:vAlign w:val="center"/>
          </w:tcPr>
          <w:p w14:paraId="319654B4" w14:textId="57702F24" w:rsidR="009C5F67" w:rsidRDefault="006E2BD8" w:rsidP="004E14FD">
            <w:pPr>
              <w:ind w:firstLine="0"/>
              <w:jc w:val="center"/>
              <w:rPr>
                <w:noProof/>
                <w:lang w:eastAsia="lt-LT"/>
              </w:rPr>
            </w:pPr>
            <w:r>
              <w:rPr>
                <w:noProof/>
                <w:lang w:eastAsia="lt-LT"/>
              </w:rPr>
              <w:drawing>
                <wp:inline distT="0" distB="0" distL="0" distR="0" wp14:anchorId="09ECDE65" wp14:editId="6E8AA1DB">
                  <wp:extent cx="536575" cy="804545"/>
                  <wp:effectExtent l="0" t="0" r="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575" cy="804545"/>
                          </a:xfrm>
                          <a:prstGeom prst="rect">
                            <a:avLst/>
                          </a:prstGeom>
                          <a:noFill/>
                        </pic:spPr>
                      </pic:pic>
                    </a:graphicData>
                  </a:graphic>
                </wp:inline>
              </w:drawing>
            </w:r>
          </w:p>
        </w:tc>
        <w:tc>
          <w:tcPr>
            <w:tcW w:w="2104" w:type="dxa"/>
            <w:vAlign w:val="center"/>
          </w:tcPr>
          <w:p w14:paraId="6F3C3DAD" w14:textId="0010581E" w:rsidR="009C5F67" w:rsidRPr="00D81561" w:rsidRDefault="00B4116E" w:rsidP="00BF63FA">
            <w:pPr>
              <w:ind w:firstLine="0"/>
              <w:jc w:val="center"/>
              <w:outlineLvl w:val="0"/>
              <w:rPr>
                <w:rFonts w:cs="Times New Roman"/>
                <w:b/>
                <w:szCs w:val="24"/>
              </w:rPr>
            </w:pPr>
            <w:r w:rsidRPr="00D81561">
              <w:rPr>
                <w:rFonts w:cs="Times New Roman"/>
                <w:b/>
                <w:szCs w:val="24"/>
              </w:rPr>
              <w:t>120 jardų iki tavo širdies</w:t>
            </w:r>
          </w:p>
        </w:tc>
        <w:tc>
          <w:tcPr>
            <w:tcW w:w="2009" w:type="dxa"/>
            <w:vAlign w:val="center"/>
          </w:tcPr>
          <w:p w14:paraId="75171034" w14:textId="3DB1DA39" w:rsidR="009C5F67" w:rsidRPr="00663DED" w:rsidRDefault="00B4116E" w:rsidP="00B76C40">
            <w:pPr>
              <w:ind w:firstLine="0"/>
              <w:jc w:val="center"/>
              <w:rPr>
                <w:rFonts w:cs="Times New Roman"/>
                <w:szCs w:val="24"/>
              </w:rPr>
            </w:pPr>
            <w:r w:rsidRPr="00B4116E">
              <w:rPr>
                <w:rFonts w:cs="Times New Roman"/>
                <w:szCs w:val="24"/>
              </w:rPr>
              <w:t xml:space="preserve">Simona </w:t>
            </w:r>
            <w:proofErr w:type="spellStart"/>
            <w:r w:rsidRPr="00B4116E">
              <w:rPr>
                <w:rFonts w:cs="Times New Roman"/>
                <w:szCs w:val="24"/>
              </w:rPr>
              <w:t>Šara</w:t>
            </w:r>
            <w:proofErr w:type="spellEnd"/>
          </w:p>
        </w:tc>
        <w:tc>
          <w:tcPr>
            <w:tcW w:w="9201" w:type="dxa"/>
          </w:tcPr>
          <w:p w14:paraId="10D58C8F" w14:textId="5F41B9FA" w:rsidR="009C5F67" w:rsidRPr="00BA231E" w:rsidRDefault="006E2BD8" w:rsidP="00DF3BF3">
            <w:pPr>
              <w:ind w:firstLine="0"/>
              <w:rPr>
                <w:rFonts w:eastAsia="Times New Roman" w:cs="Times New Roman"/>
                <w:szCs w:val="24"/>
                <w:lang w:eastAsia="lt-LT"/>
              </w:rPr>
            </w:pPr>
            <w:r w:rsidRPr="006E2BD8">
              <w:rPr>
                <w:rFonts w:eastAsia="Times New Roman" w:cs="Times New Roman"/>
                <w:szCs w:val="24"/>
                <w:lang w:eastAsia="lt-LT"/>
              </w:rPr>
              <w:t xml:space="preserve">Kai </w:t>
            </w:r>
            <w:proofErr w:type="spellStart"/>
            <w:r w:rsidRPr="006E2BD8">
              <w:rPr>
                <w:rFonts w:eastAsia="Times New Roman" w:cs="Times New Roman"/>
                <w:szCs w:val="24"/>
                <w:lang w:eastAsia="lt-LT"/>
              </w:rPr>
              <w:t>Heidi</w:t>
            </w:r>
            <w:proofErr w:type="spellEnd"/>
            <w:r w:rsidRPr="006E2BD8">
              <w:rPr>
                <w:rFonts w:eastAsia="Times New Roman" w:cs="Times New Roman"/>
                <w:szCs w:val="24"/>
                <w:lang w:eastAsia="lt-LT"/>
              </w:rPr>
              <w:t xml:space="preserve"> su šeima eilinį kartą persikelia į naują miestelį, likus vos keliems mėnesiams iki mokyklos baigimo, ji turi tik vieną tikslą – likti nepastebėta. Ištverti paskutinius mėnesius mokykloje, neišsiskirti iš minios, neprisidaryti problemų ir kuo greičiau iš čia išvažiuoti į patį tolimiausią Valstijų tašką. Atrodo, viskas aišku ir paprasta, tačiau likimas turi kitų planų.</w:t>
            </w:r>
            <w:r>
              <w:rPr>
                <w:rFonts w:eastAsia="Times New Roman" w:cs="Times New Roman"/>
                <w:szCs w:val="24"/>
                <w:lang w:eastAsia="lt-LT"/>
              </w:rPr>
              <w:t>..</w:t>
            </w:r>
          </w:p>
        </w:tc>
      </w:tr>
      <w:tr w:rsidR="00E52F87" w14:paraId="14DD125A" w14:textId="77777777" w:rsidTr="00CF611B">
        <w:trPr>
          <w:trHeight w:val="270"/>
        </w:trPr>
        <w:tc>
          <w:tcPr>
            <w:tcW w:w="1552" w:type="dxa"/>
            <w:vAlign w:val="center"/>
          </w:tcPr>
          <w:p w14:paraId="5E9AABCC" w14:textId="1087824D" w:rsidR="00E52F87" w:rsidRDefault="006E2BD8" w:rsidP="004E14FD">
            <w:pPr>
              <w:ind w:firstLine="0"/>
              <w:jc w:val="center"/>
              <w:rPr>
                <w:noProof/>
                <w:lang w:eastAsia="lt-LT"/>
              </w:rPr>
            </w:pPr>
            <w:r>
              <w:rPr>
                <w:noProof/>
                <w:lang w:eastAsia="lt-LT"/>
              </w:rPr>
              <w:drawing>
                <wp:inline distT="0" distB="0" distL="0" distR="0" wp14:anchorId="406F02D4" wp14:editId="1E1B187F">
                  <wp:extent cx="542290" cy="804545"/>
                  <wp:effectExtent l="0" t="0" r="0" b="0"/>
                  <wp:docPr id="33"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290" cy="804545"/>
                          </a:xfrm>
                          <a:prstGeom prst="rect">
                            <a:avLst/>
                          </a:prstGeom>
                          <a:noFill/>
                        </pic:spPr>
                      </pic:pic>
                    </a:graphicData>
                  </a:graphic>
                </wp:inline>
              </w:drawing>
            </w:r>
          </w:p>
        </w:tc>
        <w:tc>
          <w:tcPr>
            <w:tcW w:w="2104" w:type="dxa"/>
            <w:vAlign w:val="center"/>
          </w:tcPr>
          <w:p w14:paraId="6EBDA59F" w14:textId="2DAC0F8B" w:rsidR="00E52F87" w:rsidRPr="00C84142" w:rsidRDefault="006E2BD8" w:rsidP="00BF63FA">
            <w:pPr>
              <w:ind w:firstLine="0"/>
              <w:jc w:val="center"/>
              <w:outlineLvl w:val="0"/>
              <w:rPr>
                <w:rFonts w:eastAsia="Times New Roman" w:cs="Times New Roman"/>
                <w:b/>
                <w:bCs/>
                <w:kern w:val="36"/>
                <w:szCs w:val="24"/>
                <w:lang w:eastAsia="lt-LT"/>
              </w:rPr>
            </w:pPr>
            <w:r w:rsidRPr="006E2BD8">
              <w:rPr>
                <w:rFonts w:eastAsia="Times New Roman" w:cs="Times New Roman"/>
                <w:b/>
                <w:bCs/>
                <w:kern w:val="36"/>
                <w:szCs w:val="24"/>
                <w:lang w:eastAsia="lt-LT"/>
              </w:rPr>
              <w:t>Alyvuogių žalia</w:t>
            </w:r>
          </w:p>
        </w:tc>
        <w:tc>
          <w:tcPr>
            <w:tcW w:w="2009" w:type="dxa"/>
            <w:vAlign w:val="center"/>
          </w:tcPr>
          <w:p w14:paraId="7C87AFE8" w14:textId="048D23BA" w:rsidR="00E52F87" w:rsidRPr="00663DED" w:rsidRDefault="006E2BD8" w:rsidP="00B76C40">
            <w:pPr>
              <w:ind w:firstLine="0"/>
              <w:jc w:val="center"/>
              <w:rPr>
                <w:rFonts w:cs="Times New Roman"/>
                <w:szCs w:val="24"/>
              </w:rPr>
            </w:pPr>
            <w:r w:rsidRPr="006E2BD8">
              <w:rPr>
                <w:rFonts w:cs="Times New Roman"/>
                <w:szCs w:val="24"/>
              </w:rPr>
              <w:t xml:space="preserve">Vaida Marija </w:t>
            </w:r>
            <w:proofErr w:type="spellStart"/>
            <w:r w:rsidRPr="006E2BD8">
              <w:rPr>
                <w:rFonts w:cs="Times New Roman"/>
                <w:szCs w:val="24"/>
              </w:rPr>
              <w:t>Knabikaitė</w:t>
            </w:r>
            <w:proofErr w:type="spellEnd"/>
          </w:p>
        </w:tc>
        <w:tc>
          <w:tcPr>
            <w:tcW w:w="9201" w:type="dxa"/>
          </w:tcPr>
          <w:p w14:paraId="7C744DE4" w14:textId="727FEBFC" w:rsidR="00E52F87" w:rsidRPr="006E2BD8" w:rsidRDefault="006E2BD8" w:rsidP="00DD48D6">
            <w:pPr>
              <w:ind w:firstLine="0"/>
              <w:rPr>
                <w:rFonts w:eastAsia="Times New Roman" w:cs="Times New Roman"/>
                <w:sz w:val="22"/>
                <w:lang w:eastAsia="lt-LT"/>
              </w:rPr>
            </w:pPr>
            <w:r w:rsidRPr="006E2BD8">
              <w:rPr>
                <w:rFonts w:eastAsia="Times New Roman" w:cs="Times New Roman"/>
                <w:sz w:val="22"/>
                <w:lang w:eastAsia="lt-LT"/>
              </w:rPr>
              <w:t>Romano veiksmas vyksta XX a. septintojo-aštuntojo dešimtmečių Kuboje, Bolivijoje ir Čilėje. Vienaip savo šalies gerovę supranta komunistai, kitaip – jų priešininkai. Šis skirtingų socialinių idėjų susidūrimas lemia tragiškus veikėjų likimus. Knygoje vaizduojamas žmogaus prigimties dvilypumas – gebėjimas romantiškai mylėti ir kartu begalinis žiaurumas, skatinamas keršto troškimo ir valdžios siekio.</w:t>
            </w:r>
          </w:p>
        </w:tc>
      </w:tr>
      <w:tr w:rsidR="00A46AD2" w14:paraId="1E50CAB2" w14:textId="77777777" w:rsidTr="00CF611B">
        <w:trPr>
          <w:trHeight w:val="270"/>
        </w:trPr>
        <w:tc>
          <w:tcPr>
            <w:tcW w:w="1552" w:type="dxa"/>
            <w:vAlign w:val="center"/>
          </w:tcPr>
          <w:p w14:paraId="3858C1A2" w14:textId="4FEC8C5B" w:rsidR="00A46AD2" w:rsidRDefault="00266CB7" w:rsidP="004E14FD">
            <w:pPr>
              <w:ind w:firstLine="0"/>
              <w:jc w:val="center"/>
              <w:rPr>
                <w:noProof/>
              </w:rPr>
            </w:pPr>
            <w:r>
              <w:rPr>
                <w:noProof/>
                <w:lang w:eastAsia="lt-LT"/>
              </w:rPr>
              <w:drawing>
                <wp:inline distT="0" distB="0" distL="0" distR="0" wp14:anchorId="1D6D461D" wp14:editId="78AAEA54">
                  <wp:extent cx="554990" cy="804545"/>
                  <wp:effectExtent l="0" t="0" r="0" b="0"/>
                  <wp:docPr id="36"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990" cy="804545"/>
                          </a:xfrm>
                          <a:prstGeom prst="rect">
                            <a:avLst/>
                          </a:prstGeom>
                          <a:noFill/>
                        </pic:spPr>
                      </pic:pic>
                    </a:graphicData>
                  </a:graphic>
                </wp:inline>
              </w:drawing>
            </w:r>
          </w:p>
        </w:tc>
        <w:tc>
          <w:tcPr>
            <w:tcW w:w="2104" w:type="dxa"/>
            <w:vAlign w:val="center"/>
          </w:tcPr>
          <w:p w14:paraId="40093EAA" w14:textId="207E071F" w:rsidR="00A46AD2" w:rsidRPr="00773D15" w:rsidRDefault="00773D15" w:rsidP="00BF63FA">
            <w:pPr>
              <w:ind w:firstLine="0"/>
              <w:jc w:val="center"/>
              <w:outlineLvl w:val="0"/>
              <w:rPr>
                <w:rFonts w:eastAsia="Times New Roman" w:cs="Times New Roman"/>
                <w:b/>
                <w:bCs/>
                <w:kern w:val="36"/>
                <w:sz w:val="22"/>
                <w:lang w:eastAsia="lt-LT"/>
              </w:rPr>
            </w:pPr>
            <w:r w:rsidRPr="00773D15">
              <w:rPr>
                <w:rFonts w:eastAsia="Times New Roman" w:cs="Times New Roman"/>
                <w:b/>
                <w:bCs/>
                <w:kern w:val="36"/>
                <w:sz w:val="22"/>
                <w:lang w:eastAsia="lt-LT"/>
              </w:rPr>
              <w:t>Apgalvota pasaulio pabaiga. Kaip Stalinas rengėsi Trečiajam pasauliniam karui</w:t>
            </w:r>
          </w:p>
        </w:tc>
        <w:tc>
          <w:tcPr>
            <w:tcW w:w="2009" w:type="dxa"/>
            <w:vAlign w:val="center"/>
          </w:tcPr>
          <w:p w14:paraId="3DB5DF4B" w14:textId="409130D7" w:rsidR="00A46AD2" w:rsidRPr="00663DED" w:rsidRDefault="00773D15" w:rsidP="00B76C40">
            <w:pPr>
              <w:ind w:firstLine="0"/>
              <w:jc w:val="center"/>
              <w:rPr>
                <w:rFonts w:cs="Times New Roman"/>
                <w:szCs w:val="24"/>
              </w:rPr>
            </w:pPr>
            <w:proofErr w:type="spellStart"/>
            <w:r w:rsidRPr="00773D15">
              <w:rPr>
                <w:rFonts w:cs="Times New Roman"/>
                <w:szCs w:val="24"/>
              </w:rPr>
              <w:t>Alexander</w:t>
            </w:r>
            <w:proofErr w:type="spellEnd"/>
            <w:r w:rsidRPr="00773D15">
              <w:rPr>
                <w:rFonts w:cs="Times New Roman"/>
                <w:szCs w:val="24"/>
              </w:rPr>
              <w:t xml:space="preserve"> </w:t>
            </w:r>
            <w:proofErr w:type="spellStart"/>
            <w:r w:rsidRPr="00773D15">
              <w:rPr>
                <w:rFonts w:cs="Times New Roman"/>
                <w:szCs w:val="24"/>
              </w:rPr>
              <w:t>Gogun</w:t>
            </w:r>
            <w:proofErr w:type="spellEnd"/>
          </w:p>
        </w:tc>
        <w:tc>
          <w:tcPr>
            <w:tcW w:w="9201" w:type="dxa"/>
          </w:tcPr>
          <w:p w14:paraId="05440A6E" w14:textId="605595A8" w:rsidR="00A46AD2" w:rsidRPr="00D66BB8" w:rsidRDefault="00773D15" w:rsidP="006F1EA9">
            <w:pPr>
              <w:ind w:firstLine="0"/>
              <w:rPr>
                <w:rFonts w:eastAsia="Times New Roman" w:cs="Times New Roman"/>
                <w:szCs w:val="24"/>
                <w:lang w:eastAsia="lt-LT"/>
              </w:rPr>
            </w:pPr>
            <w:r w:rsidRPr="00773D15">
              <w:rPr>
                <w:rFonts w:eastAsia="Times New Roman" w:cs="Times New Roman"/>
                <w:szCs w:val="24"/>
                <w:lang w:eastAsia="lt-LT"/>
              </w:rPr>
              <w:t>Trečiasis pasaulinis karas neįvyko. Tačiau Stalinas jį kruopščiai ir metodiškai planavo. Šioje knygoje pirmą kartą surinkti dokumentuoti įrodymai iš lyg šiol įslaptintų archyvų, papildyti retomis nuotraukomis ir žemėlapiais, kurie atskleidžia stulbinamą tiesą – pasaulio galingieji nuolat ruošiasi... pasaulio pabaigai.</w:t>
            </w:r>
          </w:p>
        </w:tc>
      </w:tr>
      <w:tr w:rsidR="00B608B0" w14:paraId="64628278" w14:textId="77777777" w:rsidTr="00CF611B">
        <w:trPr>
          <w:trHeight w:val="143"/>
        </w:trPr>
        <w:tc>
          <w:tcPr>
            <w:tcW w:w="1552" w:type="dxa"/>
            <w:vAlign w:val="center"/>
          </w:tcPr>
          <w:p w14:paraId="0015B72E" w14:textId="460CF2DF" w:rsidR="00B608B0" w:rsidRDefault="00266CB7" w:rsidP="004E14FD">
            <w:pPr>
              <w:ind w:firstLine="0"/>
              <w:jc w:val="center"/>
              <w:rPr>
                <w:noProof/>
                <w:lang w:eastAsia="lt-LT"/>
              </w:rPr>
            </w:pPr>
            <w:r>
              <w:rPr>
                <w:noProof/>
                <w:lang w:eastAsia="lt-LT"/>
              </w:rPr>
              <w:drawing>
                <wp:inline distT="0" distB="0" distL="0" distR="0" wp14:anchorId="230ED401" wp14:editId="0E3944B1">
                  <wp:extent cx="554990" cy="804545"/>
                  <wp:effectExtent l="0" t="0" r="0" b="0"/>
                  <wp:docPr id="47"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804545"/>
                          </a:xfrm>
                          <a:prstGeom prst="rect">
                            <a:avLst/>
                          </a:prstGeom>
                          <a:noFill/>
                        </pic:spPr>
                      </pic:pic>
                    </a:graphicData>
                  </a:graphic>
                </wp:inline>
              </w:drawing>
            </w:r>
          </w:p>
        </w:tc>
        <w:tc>
          <w:tcPr>
            <w:tcW w:w="2104" w:type="dxa"/>
            <w:vAlign w:val="center"/>
          </w:tcPr>
          <w:p w14:paraId="5C2100D4" w14:textId="28DAC1DE" w:rsidR="00B608B0" w:rsidRPr="00D81561" w:rsidRDefault="00266CB7" w:rsidP="0001769F">
            <w:pPr>
              <w:ind w:firstLine="0"/>
              <w:jc w:val="center"/>
              <w:rPr>
                <w:rFonts w:eastAsia="Times New Roman" w:cs="Times New Roman"/>
                <w:b/>
                <w:bCs/>
                <w:kern w:val="36"/>
                <w:szCs w:val="24"/>
                <w:lang w:eastAsia="lt-LT"/>
              </w:rPr>
            </w:pPr>
            <w:r w:rsidRPr="00D81561">
              <w:rPr>
                <w:rFonts w:eastAsia="Times New Roman" w:cs="Times New Roman"/>
                <w:b/>
                <w:bCs/>
                <w:kern w:val="36"/>
                <w:szCs w:val="24"/>
                <w:lang w:eastAsia="lt-LT"/>
              </w:rPr>
              <w:t>Audrų kalnas</w:t>
            </w:r>
          </w:p>
        </w:tc>
        <w:tc>
          <w:tcPr>
            <w:tcW w:w="2009" w:type="dxa"/>
            <w:vAlign w:val="center"/>
          </w:tcPr>
          <w:p w14:paraId="7929A9CB" w14:textId="717F4B16" w:rsidR="00CD04B0" w:rsidRPr="00663DED" w:rsidRDefault="00266CB7" w:rsidP="00B76C40">
            <w:pPr>
              <w:ind w:firstLine="0"/>
              <w:jc w:val="center"/>
              <w:rPr>
                <w:rFonts w:cs="Times New Roman"/>
                <w:szCs w:val="24"/>
                <w:shd w:val="clear" w:color="auto" w:fill="FFFFFF"/>
              </w:rPr>
            </w:pPr>
            <w:r w:rsidRPr="00266CB7">
              <w:rPr>
                <w:rFonts w:cs="Times New Roman"/>
                <w:szCs w:val="24"/>
                <w:shd w:val="clear" w:color="auto" w:fill="FFFFFF"/>
              </w:rPr>
              <w:t xml:space="preserve">Liza </w:t>
            </w:r>
            <w:proofErr w:type="spellStart"/>
            <w:r w:rsidRPr="00266CB7">
              <w:rPr>
                <w:rFonts w:cs="Times New Roman"/>
                <w:szCs w:val="24"/>
                <w:shd w:val="clear" w:color="auto" w:fill="FFFFFF"/>
              </w:rPr>
              <w:t>Marklund</w:t>
            </w:r>
            <w:proofErr w:type="spellEnd"/>
          </w:p>
        </w:tc>
        <w:tc>
          <w:tcPr>
            <w:tcW w:w="9201" w:type="dxa"/>
          </w:tcPr>
          <w:p w14:paraId="4E63C3FC" w14:textId="2A63B298" w:rsidR="00B608B0" w:rsidRPr="00793D22" w:rsidRDefault="00266CB7" w:rsidP="00D66BB8">
            <w:pPr>
              <w:shd w:val="clear" w:color="auto" w:fill="FFFFFF"/>
              <w:ind w:firstLine="0"/>
              <w:textAlignment w:val="baseline"/>
              <w:rPr>
                <w:rFonts w:eastAsia="Times New Roman" w:cs="Times New Roman"/>
                <w:bCs/>
                <w:szCs w:val="24"/>
                <w:bdr w:val="none" w:sz="0" w:space="0" w:color="auto" w:frame="1"/>
                <w:lang w:eastAsia="lt-LT"/>
              </w:rPr>
            </w:pPr>
            <w:r w:rsidRPr="00266CB7">
              <w:rPr>
                <w:rFonts w:eastAsia="Times New Roman" w:cs="Times New Roman"/>
                <w:bCs/>
                <w:szCs w:val="24"/>
                <w:bdr w:val="none" w:sz="0" w:space="0" w:color="auto" w:frame="1"/>
                <w:lang w:eastAsia="lt-LT"/>
              </w:rPr>
              <w:t xml:space="preserve">Atokioje Šiaurės Švedijos vietovėje, kur pelkės, miškai ir kalnai saugo šimtmečių istorijas, per Joninių šventę ramų </w:t>
            </w:r>
            <w:proofErr w:type="spellStart"/>
            <w:r w:rsidRPr="00266CB7">
              <w:rPr>
                <w:rFonts w:eastAsia="Times New Roman" w:cs="Times New Roman"/>
                <w:bCs/>
                <w:szCs w:val="24"/>
                <w:bdr w:val="none" w:sz="0" w:space="0" w:color="auto" w:frame="1"/>
                <w:lang w:eastAsia="lt-LT"/>
              </w:rPr>
              <w:t>Stentresko</w:t>
            </w:r>
            <w:proofErr w:type="spellEnd"/>
            <w:r w:rsidRPr="00266CB7">
              <w:rPr>
                <w:rFonts w:eastAsia="Times New Roman" w:cs="Times New Roman"/>
                <w:bCs/>
                <w:szCs w:val="24"/>
                <w:bdr w:val="none" w:sz="0" w:space="0" w:color="auto" w:frame="1"/>
                <w:lang w:eastAsia="lt-LT"/>
              </w:rPr>
              <w:t xml:space="preserve"> gyvenimą sudrebina netikėtas radinys – pelkėje iškyla žmogaus kūnas. Iš pradžių manoma, kad tai dingusi Vikingo </w:t>
            </w:r>
            <w:proofErr w:type="spellStart"/>
            <w:r w:rsidRPr="00266CB7">
              <w:rPr>
                <w:rFonts w:eastAsia="Times New Roman" w:cs="Times New Roman"/>
                <w:bCs/>
                <w:szCs w:val="24"/>
                <w:bdr w:val="none" w:sz="0" w:space="0" w:color="auto" w:frame="1"/>
                <w:lang w:eastAsia="lt-LT"/>
              </w:rPr>
              <w:t>Stormbergo</w:t>
            </w:r>
            <w:proofErr w:type="spellEnd"/>
            <w:r w:rsidRPr="00266CB7">
              <w:rPr>
                <w:rFonts w:eastAsia="Times New Roman" w:cs="Times New Roman"/>
                <w:bCs/>
                <w:szCs w:val="24"/>
                <w:bdr w:val="none" w:sz="0" w:space="0" w:color="auto" w:frame="1"/>
                <w:lang w:eastAsia="lt-LT"/>
              </w:rPr>
              <w:t xml:space="preserve"> žmona. Tačiau netrukus paaiškėja, kad rastasis – vyras, ir jis nenuskendo: kažkas pervėrė jo širdį kuolu ir prismeigė kūną prie pelkės dugno.</w:t>
            </w:r>
          </w:p>
        </w:tc>
      </w:tr>
      <w:tr w:rsidR="00541D46" w14:paraId="035D8B12" w14:textId="77777777" w:rsidTr="00CF611B">
        <w:trPr>
          <w:trHeight w:val="143"/>
        </w:trPr>
        <w:tc>
          <w:tcPr>
            <w:tcW w:w="1552" w:type="dxa"/>
            <w:vAlign w:val="center"/>
          </w:tcPr>
          <w:p w14:paraId="32343353" w14:textId="061978F7" w:rsidR="00541D46" w:rsidRDefault="00FF0339" w:rsidP="004E14FD">
            <w:pPr>
              <w:ind w:firstLine="0"/>
              <w:jc w:val="center"/>
              <w:rPr>
                <w:noProof/>
                <w:lang w:eastAsia="lt-LT"/>
              </w:rPr>
            </w:pPr>
            <w:r>
              <w:rPr>
                <w:noProof/>
                <w:lang w:eastAsia="lt-LT"/>
              </w:rPr>
              <w:drawing>
                <wp:inline distT="0" distB="0" distL="0" distR="0" wp14:anchorId="6A7C60DA" wp14:editId="6703567A">
                  <wp:extent cx="536575" cy="804545"/>
                  <wp:effectExtent l="0" t="0" r="0" b="0"/>
                  <wp:docPr id="49" name="Paveikslėli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575" cy="804545"/>
                          </a:xfrm>
                          <a:prstGeom prst="rect">
                            <a:avLst/>
                          </a:prstGeom>
                          <a:noFill/>
                        </pic:spPr>
                      </pic:pic>
                    </a:graphicData>
                  </a:graphic>
                </wp:inline>
              </w:drawing>
            </w:r>
          </w:p>
        </w:tc>
        <w:tc>
          <w:tcPr>
            <w:tcW w:w="2104" w:type="dxa"/>
            <w:vAlign w:val="center"/>
          </w:tcPr>
          <w:p w14:paraId="17A1C90D" w14:textId="056A4624" w:rsidR="00541D46" w:rsidRPr="00D81561" w:rsidRDefault="00266CB7" w:rsidP="00BF63FA">
            <w:pPr>
              <w:shd w:val="clear" w:color="auto" w:fill="FFFFFF"/>
              <w:ind w:firstLine="0"/>
              <w:jc w:val="center"/>
              <w:textAlignment w:val="baseline"/>
              <w:outlineLvl w:val="0"/>
              <w:rPr>
                <w:rFonts w:eastAsia="Times New Roman" w:cs="Times New Roman"/>
                <w:b/>
                <w:bCs/>
                <w:kern w:val="36"/>
                <w:szCs w:val="24"/>
                <w:lang w:eastAsia="lt-LT"/>
              </w:rPr>
            </w:pPr>
            <w:proofErr w:type="spellStart"/>
            <w:r w:rsidRPr="00D81561">
              <w:rPr>
                <w:rFonts w:eastAsia="Times New Roman" w:cs="Times New Roman"/>
                <w:b/>
                <w:bCs/>
                <w:kern w:val="36"/>
                <w:szCs w:val="24"/>
                <w:lang w:eastAsia="lt-LT"/>
              </w:rPr>
              <w:t>Azraelio</w:t>
            </w:r>
            <w:proofErr w:type="spellEnd"/>
            <w:r w:rsidRPr="00D81561">
              <w:rPr>
                <w:rFonts w:eastAsia="Times New Roman" w:cs="Times New Roman"/>
                <w:b/>
                <w:bCs/>
                <w:kern w:val="36"/>
                <w:szCs w:val="24"/>
                <w:lang w:eastAsia="lt-LT"/>
              </w:rPr>
              <w:t xml:space="preserve"> knyga</w:t>
            </w:r>
          </w:p>
        </w:tc>
        <w:tc>
          <w:tcPr>
            <w:tcW w:w="2009" w:type="dxa"/>
            <w:vAlign w:val="center"/>
          </w:tcPr>
          <w:p w14:paraId="34AABFA8" w14:textId="7C4949EC" w:rsidR="00541D46" w:rsidRPr="00663DED" w:rsidRDefault="00266CB7" w:rsidP="00B76C40">
            <w:pPr>
              <w:ind w:firstLine="0"/>
              <w:jc w:val="center"/>
              <w:rPr>
                <w:rFonts w:cs="Times New Roman"/>
                <w:szCs w:val="24"/>
                <w:shd w:val="clear" w:color="auto" w:fill="FFFFFF"/>
              </w:rPr>
            </w:pPr>
            <w:proofErr w:type="spellStart"/>
            <w:r w:rsidRPr="00266CB7">
              <w:rPr>
                <w:rFonts w:cs="Times New Roman"/>
                <w:szCs w:val="24"/>
                <w:shd w:val="clear" w:color="auto" w:fill="FFFFFF"/>
              </w:rPr>
              <w:t>Amber</w:t>
            </w:r>
            <w:proofErr w:type="spellEnd"/>
            <w:r w:rsidRPr="00266CB7">
              <w:rPr>
                <w:rFonts w:cs="Times New Roman"/>
                <w:szCs w:val="24"/>
                <w:shd w:val="clear" w:color="auto" w:fill="FFFFFF"/>
              </w:rPr>
              <w:t xml:space="preserve"> V. </w:t>
            </w:r>
            <w:proofErr w:type="spellStart"/>
            <w:r w:rsidRPr="00266CB7">
              <w:rPr>
                <w:rFonts w:cs="Times New Roman"/>
                <w:szCs w:val="24"/>
                <w:shd w:val="clear" w:color="auto" w:fill="FFFFFF"/>
              </w:rPr>
              <w:t>Nicole</w:t>
            </w:r>
            <w:proofErr w:type="spellEnd"/>
          </w:p>
        </w:tc>
        <w:tc>
          <w:tcPr>
            <w:tcW w:w="9201" w:type="dxa"/>
          </w:tcPr>
          <w:p w14:paraId="158751E5" w14:textId="16CE18B7" w:rsidR="00FA44DD" w:rsidRPr="0038122F" w:rsidRDefault="00266CB7" w:rsidP="00FA44DD">
            <w:pPr>
              <w:shd w:val="clear" w:color="auto" w:fill="FFFFFF"/>
              <w:ind w:firstLine="0"/>
              <w:textAlignment w:val="baseline"/>
              <w:rPr>
                <w:rFonts w:eastAsia="Times New Roman" w:cs="Times New Roman"/>
                <w:bCs/>
                <w:szCs w:val="24"/>
                <w:bdr w:val="none" w:sz="0" w:space="0" w:color="auto" w:frame="1"/>
                <w:lang w:eastAsia="lt-LT"/>
              </w:rPr>
            </w:pPr>
            <w:r w:rsidRPr="00266CB7">
              <w:rPr>
                <w:rFonts w:eastAsia="Times New Roman" w:cs="Times New Roman"/>
                <w:bCs/>
                <w:szCs w:val="24"/>
                <w:bdr w:val="none" w:sz="0" w:space="0" w:color="auto" w:frame="1"/>
                <w:lang w:eastAsia="lt-LT"/>
              </w:rPr>
              <w:t xml:space="preserve">Prieš daugelį šimtmečių Diana, trokšdama žūtbūt išgelbėti mirštančią seserį, sudarė sandorį su </w:t>
            </w:r>
            <w:proofErr w:type="spellStart"/>
            <w:r w:rsidRPr="00266CB7">
              <w:rPr>
                <w:rFonts w:eastAsia="Times New Roman" w:cs="Times New Roman"/>
                <w:bCs/>
                <w:szCs w:val="24"/>
                <w:bdr w:val="none" w:sz="0" w:space="0" w:color="auto" w:frame="1"/>
                <w:lang w:eastAsia="lt-LT"/>
              </w:rPr>
              <w:t>Keidenu</w:t>
            </w:r>
            <w:proofErr w:type="spellEnd"/>
            <w:r w:rsidRPr="00266CB7">
              <w:rPr>
                <w:rFonts w:eastAsia="Times New Roman" w:cs="Times New Roman"/>
                <w:bCs/>
                <w:szCs w:val="24"/>
                <w:bdr w:val="none" w:sz="0" w:space="0" w:color="auto" w:frame="1"/>
                <w:lang w:eastAsia="lt-LT"/>
              </w:rPr>
              <w:t xml:space="preserve"> – pabaisa, baisesne už bet kokį košmarą. Priversta jam tarnauti, ji privalo surasti senovinį reliktą, kurį saugo pavojingiausi jos priešai: </w:t>
            </w:r>
            <w:proofErr w:type="spellStart"/>
            <w:r w:rsidRPr="00266CB7">
              <w:rPr>
                <w:rFonts w:eastAsia="Times New Roman" w:cs="Times New Roman"/>
                <w:bCs/>
                <w:szCs w:val="24"/>
                <w:bdr w:val="none" w:sz="0" w:space="0" w:color="auto" w:frame="1"/>
                <w:lang w:eastAsia="lt-LT"/>
              </w:rPr>
              <w:t>Samkielio</w:t>
            </w:r>
            <w:proofErr w:type="spellEnd"/>
            <w:r w:rsidRPr="00266CB7">
              <w:rPr>
                <w:rFonts w:eastAsia="Times New Roman" w:cs="Times New Roman"/>
                <w:bCs/>
                <w:szCs w:val="24"/>
                <w:bdr w:val="none" w:sz="0" w:space="0" w:color="auto" w:frame="1"/>
                <w:lang w:eastAsia="lt-LT"/>
              </w:rPr>
              <w:t xml:space="preserve"> – Pasaulio Pabaigos Nešėjo – vadovaujama armija.</w:t>
            </w:r>
          </w:p>
        </w:tc>
      </w:tr>
      <w:tr w:rsidR="00D02C78" w14:paraId="26FC5DC0" w14:textId="77777777" w:rsidTr="00CF611B">
        <w:trPr>
          <w:trHeight w:val="143"/>
        </w:trPr>
        <w:tc>
          <w:tcPr>
            <w:tcW w:w="1552" w:type="dxa"/>
            <w:vAlign w:val="center"/>
          </w:tcPr>
          <w:p w14:paraId="36ACF2F4" w14:textId="6F179580" w:rsidR="00D02C78" w:rsidRDefault="009115D6" w:rsidP="004E14FD">
            <w:pPr>
              <w:ind w:firstLine="0"/>
              <w:jc w:val="center"/>
              <w:rPr>
                <w:noProof/>
                <w:lang w:eastAsia="lt-LT"/>
              </w:rPr>
            </w:pPr>
            <w:r>
              <w:rPr>
                <w:noProof/>
                <w:lang w:eastAsia="lt-LT"/>
              </w:rPr>
              <w:drawing>
                <wp:inline distT="0" distB="0" distL="0" distR="0" wp14:anchorId="18B7667B" wp14:editId="4ABA7B43">
                  <wp:extent cx="524510" cy="804545"/>
                  <wp:effectExtent l="0" t="0" r="8890" b="0"/>
                  <wp:docPr id="61" name="Paveikslėlis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510" cy="804545"/>
                          </a:xfrm>
                          <a:prstGeom prst="rect">
                            <a:avLst/>
                          </a:prstGeom>
                          <a:noFill/>
                        </pic:spPr>
                      </pic:pic>
                    </a:graphicData>
                  </a:graphic>
                </wp:inline>
              </w:drawing>
            </w:r>
          </w:p>
        </w:tc>
        <w:tc>
          <w:tcPr>
            <w:tcW w:w="2104" w:type="dxa"/>
            <w:vAlign w:val="center"/>
          </w:tcPr>
          <w:p w14:paraId="23F14413" w14:textId="4AFBEBE2" w:rsidR="00D02C78" w:rsidRPr="00D81561" w:rsidRDefault="009115D6"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Baseinas</w:t>
            </w:r>
          </w:p>
        </w:tc>
        <w:tc>
          <w:tcPr>
            <w:tcW w:w="2009" w:type="dxa"/>
            <w:vAlign w:val="center"/>
          </w:tcPr>
          <w:p w14:paraId="79CD40AD" w14:textId="2DC48DC8" w:rsidR="00D02C78" w:rsidRPr="00663DED" w:rsidRDefault="009115D6" w:rsidP="00B76C40">
            <w:pPr>
              <w:ind w:firstLine="0"/>
              <w:jc w:val="center"/>
              <w:rPr>
                <w:rFonts w:cs="Times New Roman"/>
                <w:szCs w:val="24"/>
              </w:rPr>
            </w:pPr>
            <w:r w:rsidRPr="009115D6">
              <w:rPr>
                <w:rFonts w:cs="Times New Roman"/>
                <w:szCs w:val="24"/>
              </w:rPr>
              <w:t xml:space="preserve">Aldona </w:t>
            </w:r>
            <w:proofErr w:type="spellStart"/>
            <w:r w:rsidRPr="009115D6">
              <w:rPr>
                <w:rFonts w:cs="Times New Roman"/>
                <w:szCs w:val="24"/>
              </w:rPr>
              <w:t>Tüür</w:t>
            </w:r>
            <w:proofErr w:type="spellEnd"/>
          </w:p>
        </w:tc>
        <w:tc>
          <w:tcPr>
            <w:tcW w:w="9201" w:type="dxa"/>
          </w:tcPr>
          <w:p w14:paraId="52371A64" w14:textId="3C904D05" w:rsidR="00D02C78" w:rsidRPr="00E52F87" w:rsidRDefault="009115D6" w:rsidP="00FA44DD">
            <w:pPr>
              <w:ind w:firstLine="0"/>
              <w:rPr>
                <w:rStyle w:val="Grietas"/>
                <w:b w:val="0"/>
                <w:bCs w:val="0"/>
              </w:rPr>
            </w:pPr>
            <w:r w:rsidRPr="009115D6">
              <w:rPr>
                <w:rStyle w:val="Grietas"/>
                <w:b w:val="0"/>
                <w:bCs w:val="0"/>
              </w:rPr>
              <w:t xml:space="preserve">„Baseinas“ – antrasis rašytojos Aldonos </w:t>
            </w:r>
            <w:proofErr w:type="spellStart"/>
            <w:r w:rsidRPr="009115D6">
              <w:rPr>
                <w:rStyle w:val="Grietas"/>
                <w:b w:val="0"/>
                <w:bCs w:val="0"/>
              </w:rPr>
              <w:t>Tüür</w:t>
            </w:r>
            <w:proofErr w:type="spellEnd"/>
            <w:r w:rsidRPr="009115D6">
              <w:rPr>
                <w:rStyle w:val="Grietas"/>
                <w:b w:val="0"/>
                <w:bCs w:val="0"/>
              </w:rPr>
              <w:t xml:space="preserve"> romanas. Iš dalies epistolinio kūrinio centre – santykių drama. Veiksmas plėtojamas šiuolaikiniame Kaune. Pagrindinės veikėjos gyvenimas apima visą Lietuvos nepriklausomybės laikotarpį. Per veikėjų prisiminimus, aplinką, žmonių santykius atsiskleidžia ir pokytis, ir tradicija, tam tikri mūsų tautinės tapatybės bruožai.</w:t>
            </w:r>
          </w:p>
        </w:tc>
      </w:tr>
      <w:tr w:rsidR="004F2E6B" w14:paraId="68B6C575" w14:textId="77777777" w:rsidTr="00CF611B">
        <w:trPr>
          <w:trHeight w:val="143"/>
        </w:trPr>
        <w:tc>
          <w:tcPr>
            <w:tcW w:w="1552" w:type="dxa"/>
            <w:vAlign w:val="center"/>
          </w:tcPr>
          <w:p w14:paraId="600F71EE" w14:textId="16112122" w:rsidR="004F2E6B" w:rsidRDefault="004F2E6B" w:rsidP="004E14FD">
            <w:pPr>
              <w:ind w:firstLine="0"/>
              <w:jc w:val="center"/>
              <w:rPr>
                <w:noProof/>
                <w:lang w:eastAsia="lt-LT"/>
              </w:rPr>
            </w:pPr>
            <w:r>
              <w:rPr>
                <w:noProof/>
                <w:lang w:eastAsia="lt-LT"/>
              </w:rPr>
              <w:lastRenderedPageBreak/>
              <w:drawing>
                <wp:inline distT="0" distB="0" distL="0" distR="0" wp14:anchorId="1F3FCF63" wp14:editId="545F980B">
                  <wp:extent cx="495479" cy="756115"/>
                  <wp:effectExtent l="0" t="0" r="0" b="6350"/>
                  <wp:docPr id="37"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431" cy="763673"/>
                          </a:xfrm>
                          <a:prstGeom prst="rect">
                            <a:avLst/>
                          </a:prstGeom>
                          <a:noFill/>
                        </pic:spPr>
                      </pic:pic>
                    </a:graphicData>
                  </a:graphic>
                </wp:inline>
              </w:drawing>
            </w:r>
          </w:p>
        </w:tc>
        <w:tc>
          <w:tcPr>
            <w:tcW w:w="2104" w:type="dxa"/>
            <w:vAlign w:val="center"/>
          </w:tcPr>
          <w:p w14:paraId="4B92957F" w14:textId="086E52EB" w:rsidR="004F2E6B" w:rsidRPr="00D81561" w:rsidRDefault="004F2E6B"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Pr>
                <w:rFonts w:eastAsia="Times New Roman" w:cs="Times New Roman"/>
                <w:b/>
                <w:bCs/>
                <w:kern w:val="36"/>
                <w:szCs w:val="24"/>
                <w:bdr w:val="none" w:sz="0" w:space="0" w:color="auto" w:frame="1"/>
                <w:lang w:eastAsia="lt-LT"/>
              </w:rPr>
              <w:t>Bet kokia kaina</w:t>
            </w:r>
          </w:p>
        </w:tc>
        <w:tc>
          <w:tcPr>
            <w:tcW w:w="2009" w:type="dxa"/>
            <w:vAlign w:val="center"/>
          </w:tcPr>
          <w:p w14:paraId="517E0167" w14:textId="747310F8" w:rsidR="004F2E6B" w:rsidRPr="009115D6" w:rsidRDefault="004F2E6B" w:rsidP="00B76C40">
            <w:pPr>
              <w:ind w:firstLine="0"/>
              <w:jc w:val="center"/>
              <w:rPr>
                <w:rFonts w:cs="Times New Roman"/>
                <w:szCs w:val="24"/>
              </w:rPr>
            </w:pPr>
            <w:proofErr w:type="spellStart"/>
            <w:r w:rsidRPr="004F2E6B">
              <w:rPr>
                <w:rFonts w:cs="Times New Roman"/>
                <w:szCs w:val="24"/>
              </w:rPr>
              <w:t>Rachel</w:t>
            </w:r>
            <w:proofErr w:type="spellEnd"/>
            <w:r w:rsidRPr="004F2E6B">
              <w:rPr>
                <w:rFonts w:cs="Times New Roman"/>
                <w:szCs w:val="24"/>
              </w:rPr>
              <w:t xml:space="preserve"> </w:t>
            </w:r>
            <w:proofErr w:type="spellStart"/>
            <w:r w:rsidRPr="004F2E6B">
              <w:rPr>
                <w:rFonts w:cs="Times New Roman"/>
                <w:szCs w:val="24"/>
              </w:rPr>
              <w:t>Abbott</w:t>
            </w:r>
            <w:proofErr w:type="spellEnd"/>
          </w:p>
        </w:tc>
        <w:tc>
          <w:tcPr>
            <w:tcW w:w="9201" w:type="dxa"/>
          </w:tcPr>
          <w:p w14:paraId="6A08A535" w14:textId="6948312E" w:rsidR="004F2E6B" w:rsidRPr="009115D6" w:rsidRDefault="004F2E6B" w:rsidP="00FA44DD">
            <w:pPr>
              <w:ind w:firstLine="0"/>
              <w:rPr>
                <w:rStyle w:val="Grietas"/>
                <w:b w:val="0"/>
                <w:bCs w:val="0"/>
              </w:rPr>
            </w:pPr>
            <w:r w:rsidRPr="004F2E6B">
              <w:rPr>
                <w:rStyle w:val="Grietas"/>
                <w:b w:val="0"/>
                <w:bCs w:val="0"/>
              </w:rPr>
              <w:t xml:space="preserve">Gydamas po sužeidimo į krūtinę, kuris vos nekainavo gyvybės, detektyvas vyriausiasis inspektorius Tomas </w:t>
            </w:r>
            <w:proofErr w:type="spellStart"/>
            <w:r w:rsidRPr="004F2E6B">
              <w:rPr>
                <w:rStyle w:val="Grietas"/>
                <w:b w:val="0"/>
                <w:bCs w:val="0"/>
              </w:rPr>
              <w:t>Daglasas</w:t>
            </w:r>
            <w:proofErr w:type="spellEnd"/>
            <w:r w:rsidRPr="004F2E6B">
              <w:rPr>
                <w:rStyle w:val="Grietas"/>
                <w:b w:val="0"/>
                <w:bCs w:val="0"/>
              </w:rPr>
              <w:t xml:space="preserve"> galvoja ne apie save: didžiausią rūpestį jam kelia be pėdsako dingęs brolis </w:t>
            </w:r>
            <w:proofErr w:type="spellStart"/>
            <w:r w:rsidRPr="004F2E6B">
              <w:rPr>
                <w:rStyle w:val="Grietas"/>
                <w:b w:val="0"/>
                <w:bCs w:val="0"/>
              </w:rPr>
              <w:t>Džekas</w:t>
            </w:r>
            <w:proofErr w:type="spellEnd"/>
            <w:r w:rsidRPr="004F2E6B">
              <w:rPr>
                <w:rStyle w:val="Grietas"/>
                <w:b w:val="0"/>
                <w:bCs w:val="0"/>
              </w:rPr>
              <w:t xml:space="preserve">. </w:t>
            </w:r>
            <w:proofErr w:type="spellStart"/>
            <w:r w:rsidRPr="004F2E6B">
              <w:rPr>
                <w:rStyle w:val="Grietas"/>
                <w:b w:val="0"/>
                <w:bCs w:val="0"/>
              </w:rPr>
              <w:t>Džeko</w:t>
            </w:r>
            <w:proofErr w:type="spellEnd"/>
            <w:r w:rsidRPr="004F2E6B">
              <w:rPr>
                <w:rStyle w:val="Grietas"/>
                <w:b w:val="0"/>
                <w:bCs w:val="0"/>
              </w:rPr>
              <w:t xml:space="preserve"> praeitis sudėtinga ir pavojinga. Prieš kelerius metus jis surežisavo savo mirtį, kad ištrūktų iš organizuotų nusikaltėlių grupuotės</w:t>
            </w:r>
            <w:r>
              <w:rPr>
                <w:rStyle w:val="Grietas"/>
                <w:b w:val="0"/>
                <w:bCs w:val="0"/>
              </w:rPr>
              <w:t>...</w:t>
            </w:r>
          </w:p>
        </w:tc>
      </w:tr>
      <w:tr w:rsidR="00705F55" w14:paraId="252F9DDF" w14:textId="77777777" w:rsidTr="00CF611B">
        <w:trPr>
          <w:trHeight w:val="143"/>
        </w:trPr>
        <w:tc>
          <w:tcPr>
            <w:tcW w:w="1552" w:type="dxa"/>
            <w:vAlign w:val="center"/>
          </w:tcPr>
          <w:p w14:paraId="3AA5460C" w14:textId="01A44F76" w:rsidR="00705F55" w:rsidRDefault="009115D6" w:rsidP="004E14FD">
            <w:pPr>
              <w:ind w:firstLine="0"/>
              <w:jc w:val="center"/>
              <w:rPr>
                <w:noProof/>
                <w:lang w:eastAsia="lt-LT"/>
              </w:rPr>
            </w:pPr>
            <w:r>
              <w:rPr>
                <w:noProof/>
                <w:lang w:eastAsia="lt-LT"/>
              </w:rPr>
              <w:drawing>
                <wp:inline distT="0" distB="0" distL="0" distR="0" wp14:anchorId="5FCB7C73" wp14:editId="7B297CC3">
                  <wp:extent cx="548640" cy="804545"/>
                  <wp:effectExtent l="0" t="0" r="3810" b="0"/>
                  <wp:docPr id="62" name="Paveikslėlis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 cy="804545"/>
                          </a:xfrm>
                          <a:prstGeom prst="rect">
                            <a:avLst/>
                          </a:prstGeom>
                          <a:noFill/>
                        </pic:spPr>
                      </pic:pic>
                    </a:graphicData>
                  </a:graphic>
                </wp:inline>
              </w:drawing>
            </w:r>
          </w:p>
        </w:tc>
        <w:tc>
          <w:tcPr>
            <w:tcW w:w="2104" w:type="dxa"/>
            <w:vAlign w:val="center"/>
          </w:tcPr>
          <w:p w14:paraId="717D1625" w14:textId="2F194D9C" w:rsidR="00705F55" w:rsidRPr="00D81561" w:rsidRDefault="009115D6" w:rsidP="00B76C40">
            <w:pPr>
              <w:shd w:val="clear" w:color="auto" w:fill="FFFFFF"/>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Blogis po saule</w:t>
            </w:r>
          </w:p>
        </w:tc>
        <w:tc>
          <w:tcPr>
            <w:tcW w:w="2009" w:type="dxa"/>
            <w:vAlign w:val="center"/>
          </w:tcPr>
          <w:p w14:paraId="66C776D6" w14:textId="2C1845BE" w:rsidR="00705F55" w:rsidRPr="00D81561" w:rsidRDefault="009115D6" w:rsidP="00B76C40">
            <w:pPr>
              <w:ind w:firstLine="0"/>
              <w:jc w:val="center"/>
              <w:rPr>
                <w:rFonts w:cs="Times New Roman"/>
                <w:szCs w:val="24"/>
                <w:shd w:val="clear" w:color="auto" w:fill="FFFFFF"/>
              </w:rPr>
            </w:pPr>
            <w:proofErr w:type="spellStart"/>
            <w:r w:rsidRPr="00D81561">
              <w:rPr>
                <w:rFonts w:cs="Times New Roman"/>
                <w:szCs w:val="24"/>
                <w:shd w:val="clear" w:color="auto" w:fill="FFFFFF"/>
              </w:rPr>
              <w:t>Agatha</w:t>
            </w:r>
            <w:proofErr w:type="spellEnd"/>
            <w:r w:rsidRPr="00D81561">
              <w:rPr>
                <w:rFonts w:cs="Times New Roman"/>
                <w:szCs w:val="24"/>
                <w:shd w:val="clear" w:color="auto" w:fill="FFFFFF"/>
              </w:rPr>
              <w:t xml:space="preserve"> </w:t>
            </w:r>
            <w:proofErr w:type="spellStart"/>
            <w:r w:rsidRPr="00D81561">
              <w:rPr>
                <w:rFonts w:cs="Times New Roman"/>
                <w:szCs w:val="24"/>
                <w:shd w:val="clear" w:color="auto" w:fill="FFFFFF"/>
              </w:rPr>
              <w:t>Christie</w:t>
            </w:r>
            <w:proofErr w:type="spellEnd"/>
          </w:p>
        </w:tc>
        <w:tc>
          <w:tcPr>
            <w:tcW w:w="9201" w:type="dxa"/>
          </w:tcPr>
          <w:p w14:paraId="0C2C2CC5" w14:textId="77777777" w:rsidR="00DC1A81" w:rsidRPr="00DC1A81" w:rsidRDefault="009115D6" w:rsidP="00DC1A81">
            <w:pPr>
              <w:ind w:firstLine="0"/>
              <w:rPr>
                <w:sz w:val="22"/>
              </w:rPr>
            </w:pPr>
            <w:r w:rsidRPr="00DC1A81">
              <w:rPr>
                <w:sz w:val="22"/>
              </w:rPr>
              <w:t>Prabangus viešbutis atokioje saloje žada poilsį – tai tobula</w:t>
            </w:r>
            <w:r w:rsidR="00DC1A81" w:rsidRPr="00DC1A81">
              <w:rPr>
                <w:sz w:val="22"/>
              </w:rPr>
              <w:t xml:space="preserve"> vieta pabėgti nuo kasdienybės.</w:t>
            </w:r>
          </w:p>
          <w:p w14:paraId="34A90629" w14:textId="77777777" w:rsidR="00705F55" w:rsidRPr="00DC1A81" w:rsidRDefault="009115D6" w:rsidP="00DC1A81">
            <w:pPr>
              <w:ind w:firstLine="0"/>
              <w:rPr>
                <w:sz w:val="22"/>
              </w:rPr>
            </w:pPr>
            <w:r w:rsidRPr="00DC1A81">
              <w:rPr>
                <w:sz w:val="22"/>
              </w:rPr>
              <w:t>Tačiau vieną dieną nerūpestingas atostogas nutraukia kraupi žmogžudystė, o paviršiuje ima kilti ilgai slėptos paslaptys. Draugystės pasirodo esančios trapios, o tiesa – pavojinga.</w:t>
            </w:r>
          </w:p>
          <w:p w14:paraId="0D26D114" w14:textId="1B6AEA5F" w:rsidR="00DC1A81" w:rsidRPr="002A1344" w:rsidRDefault="00DC1A81" w:rsidP="00DC1A81">
            <w:pPr>
              <w:ind w:firstLine="0"/>
            </w:pPr>
            <w:r w:rsidRPr="00DC1A81">
              <w:rPr>
                <w:sz w:val="22"/>
              </w:rPr>
              <w:t xml:space="preserve">Į sceną žengia </w:t>
            </w:r>
            <w:proofErr w:type="spellStart"/>
            <w:r w:rsidRPr="00DC1A81">
              <w:rPr>
                <w:sz w:val="22"/>
              </w:rPr>
              <w:t>Erkiulis</w:t>
            </w:r>
            <w:proofErr w:type="spellEnd"/>
            <w:r w:rsidRPr="00DC1A81">
              <w:rPr>
                <w:sz w:val="22"/>
              </w:rPr>
              <w:t xml:space="preserve"> </w:t>
            </w:r>
            <w:proofErr w:type="spellStart"/>
            <w:r w:rsidRPr="00DC1A81">
              <w:rPr>
                <w:sz w:val="22"/>
              </w:rPr>
              <w:t>Puaro</w:t>
            </w:r>
            <w:proofErr w:type="spellEnd"/>
            <w:r w:rsidRPr="00DC1A81">
              <w:rPr>
                <w:sz w:val="22"/>
              </w:rPr>
              <w:t xml:space="preserve"> – nepriekaištingos logikos ir įžvalgos meistras. Sekdamas menkiausias detales, jis pradeda žaidimą, kuriame kiekvienas gali būti kaltas.</w:t>
            </w:r>
          </w:p>
        </w:tc>
      </w:tr>
      <w:tr w:rsidR="00A46AD2" w14:paraId="3F705D62" w14:textId="77777777" w:rsidTr="00CF611B">
        <w:trPr>
          <w:trHeight w:val="143"/>
        </w:trPr>
        <w:tc>
          <w:tcPr>
            <w:tcW w:w="1552" w:type="dxa"/>
            <w:vAlign w:val="center"/>
          </w:tcPr>
          <w:p w14:paraId="08AB26B5" w14:textId="791CDC8F" w:rsidR="00A46AD2" w:rsidRDefault="00DC1A81" w:rsidP="004E14FD">
            <w:pPr>
              <w:ind w:firstLine="0"/>
              <w:jc w:val="center"/>
              <w:rPr>
                <w:noProof/>
              </w:rPr>
            </w:pPr>
            <w:r>
              <w:rPr>
                <w:noProof/>
                <w:lang w:eastAsia="lt-LT"/>
              </w:rPr>
              <w:drawing>
                <wp:inline distT="0" distB="0" distL="0" distR="0" wp14:anchorId="21CB40AC" wp14:editId="1CB22407">
                  <wp:extent cx="536575" cy="804545"/>
                  <wp:effectExtent l="0" t="0" r="0" b="0"/>
                  <wp:docPr id="64" name="Paveikslėlis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575" cy="804545"/>
                          </a:xfrm>
                          <a:prstGeom prst="rect">
                            <a:avLst/>
                          </a:prstGeom>
                          <a:noFill/>
                        </pic:spPr>
                      </pic:pic>
                    </a:graphicData>
                  </a:graphic>
                </wp:inline>
              </w:drawing>
            </w:r>
          </w:p>
        </w:tc>
        <w:tc>
          <w:tcPr>
            <w:tcW w:w="2104" w:type="dxa"/>
            <w:vAlign w:val="center"/>
          </w:tcPr>
          <w:p w14:paraId="28F89CA9" w14:textId="4EB61C55" w:rsidR="00A46AD2" w:rsidRPr="00D81561" w:rsidRDefault="00DC1A81" w:rsidP="00A46AD2">
            <w:pPr>
              <w:shd w:val="clear" w:color="auto" w:fill="FFFFFF"/>
              <w:ind w:firstLine="0"/>
              <w:jc w:val="center"/>
              <w:outlineLvl w:val="0"/>
              <w:rPr>
                <w:rFonts w:eastAsia="Times New Roman" w:cs="Times New Roman"/>
                <w:b/>
                <w:bCs/>
                <w:kern w:val="36"/>
                <w:szCs w:val="24"/>
                <w:lang w:eastAsia="lt-LT"/>
              </w:rPr>
            </w:pPr>
            <w:proofErr w:type="spellStart"/>
            <w:r w:rsidRPr="00D81561">
              <w:rPr>
                <w:rFonts w:eastAsia="Times New Roman" w:cs="Times New Roman"/>
                <w:b/>
                <w:bCs/>
                <w:kern w:val="36"/>
                <w:szCs w:val="24"/>
                <w:lang w:eastAsia="lt-LT"/>
              </w:rPr>
              <w:t>Braitų</w:t>
            </w:r>
            <w:proofErr w:type="spellEnd"/>
            <w:r w:rsidRPr="00D81561">
              <w:rPr>
                <w:rFonts w:eastAsia="Times New Roman" w:cs="Times New Roman"/>
                <w:b/>
                <w:bCs/>
                <w:kern w:val="36"/>
                <w:szCs w:val="24"/>
                <w:lang w:eastAsia="lt-LT"/>
              </w:rPr>
              <w:t xml:space="preserve"> metai</w:t>
            </w:r>
          </w:p>
        </w:tc>
        <w:tc>
          <w:tcPr>
            <w:tcW w:w="2009" w:type="dxa"/>
            <w:vAlign w:val="center"/>
          </w:tcPr>
          <w:p w14:paraId="649ECDFE" w14:textId="4118100E" w:rsidR="00A46AD2" w:rsidRPr="00D81561" w:rsidRDefault="00DC1A81" w:rsidP="00B76C40">
            <w:pPr>
              <w:ind w:firstLine="0"/>
              <w:jc w:val="center"/>
              <w:rPr>
                <w:rFonts w:cs="Times New Roman"/>
                <w:szCs w:val="24"/>
                <w:shd w:val="clear" w:color="auto" w:fill="FFFFFF"/>
              </w:rPr>
            </w:pPr>
            <w:proofErr w:type="spellStart"/>
            <w:r w:rsidRPr="00D81561">
              <w:rPr>
                <w:rFonts w:cs="Times New Roman"/>
                <w:szCs w:val="24"/>
                <w:shd w:val="clear" w:color="auto" w:fill="FFFFFF"/>
              </w:rPr>
              <w:t>Sarah</w:t>
            </w:r>
            <w:proofErr w:type="spellEnd"/>
            <w:r w:rsidRPr="00D81561">
              <w:rPr>
                <w:rFonts w:cs="Times New Roman"/>
                <w:szCs w:val="24"/>
                <w:shd w:val="clear" w:color="auto" w:fill="FFFFFF"/>
              </w:rPr>
              <w:t xml:space="preserve"> </w:t>
            </w:r>
            <w:proofErr w:type="spellStart"/>
            <w:r w:rsidRPr="00D81561">
              <w:rPr>
                <w:rFonts w:cs="Times New Roman"/>
                <w:szCs w:val="24"/>
                <w:shd w:val="clear" w:color="auto" w:fill="FFFFFF"/>
              </w:rPr>
              <w:t>Damoff</w:t>
            </w:r>
            <w:proofErr w:type="spellEnd"/>
          </w:p>
        </w:tc>
        <w:tc>
          <w:tcPr>
            <w:tcW w:w="9201" w:type="dxa"/>
          </w:tcPr>
          <w:p w14:paraId="3B5177DE" w14:textId="1A14DD56" w:rsidR="00A46AD2" w:rsidRPr="00C8725F" w:rsidRDefault="00DC1A81" w:rsidP="00003F53">
            <w:pPr>
              <w:pStyle w:val="prastasiniatinklio"/>
              <w:shd w:val="clear" w:color="auto" w:fill="FFFFFF"/>
              <w:jc w:val="both"/>
              <w:textAlignment w:val="baseline"/>
            </w:pPr>
            <w:proofErr w:type="spellStart"/>
            <w:r w:rsidRPr="00DC1A81">
              <w:t>Rajenas</w:t>
            </w:r>
            <w:proofErr w:type="spellEnd"/>
            <w:r w:rsidRPr="00DC1A81">
              <w:t xml:space="preserve"> ir Liliana </w:t>
            </w:r>
            <w:proofErr w:type="spellStart"/>
            <w:r w:rsidRPr="00DC1A81">
              <w:t>Braitai</w:t>
            </w:r>
            <w:proofErr w:type="spellEnd"/>
            <w:r w:rsidRPr="00DC1A81">
              <w:t xml:space="preserve"> be galo myli vienas kitą ir netveria džiaugsmu susilaukę dukters </w:t>
            </w:r>
            <w:proofErr w:type="spellStart"/>
            <w:r w:rsidRPr="00DC1A81">
              <w:t>Džordžetės</w:t>
            </w:r>
            <w:proofErr w:type="spellEnd"/>
            <w:r w:rsidRPr="00DC1A81">
              <w:t xml:space="preserve">. Tačiau Liliana turi sūnų, apie kurį nepasakojo </w:t>
            </w:r>
            <w:proofErr w:type="spellStart"/>
            <w:r w:rsidRPr="00DC1A81">
              <w:t>Rajenui</w:t>
            </w:r>
            <w:proofErr w:type="spellEnd"/>
            <w:r w:rsidRPr="00DC1A81">
              <w:t xml:space="preserve">, o </w:t>
            </w:r>
            <w:proofErr w:type="spellStart"/>
            <w:r w:rsidRPr="00DC1A81">
              <w:t>Rajenas</w:t>
            </w:r>
            <w:proofErr w:type="spellEnd"/>
            <w:r w:rsidRPr="00DC1A81">
              <w:t xml:space="preserve"> turi priklausomybę, kurią slepia nuo Lilianos. </w:t>
            </w:r>
            <w:proofErr w:type="spellStart"/>
            <w:r w:rsidRPr="00DC1A81">
              <w:t>Džordžetė</w:t>
            </w:r>
            <w:proofErr w:type="spellEnd"/>
            <w:r w:rsidRPr="00DC1A81">
              <w:t xml:space="preserve"> auga stebėdama, kaip pamažu byra jos tėvų santuoka.</w:t>
            </w:r>
            <w:r>
              <w:t>..</w:t>
            </w:r>
          </w:p>
        </w:tc>
      </w:tr>
      <w:tr w:rsidR="00771BCB" w14:paraId="02E9D73F" w14:textId="77777777" w:rsidTr="00CF611B">
        <w:trPr>
          <w:trHeight w:val="143"/>
        </w:trPr>
        <w:tc>
          <w:tcPr>
            <w:tcW w:w="1552" w:type="dxa"/>
            <w:vAlign w:val="center"/>
          </w:tcPr>
          <w:p w14:paraId="2EC830EE" w14:textId="3BDC2787" w:rsidR="00771BCB" w:rsidRDefault="0035162B" w:rsidP="00003F53">
            <w:pPr>
              <w:ind w:firstLine="0"/>
              <w:jc w:val="center"/>
              <w:rPr>
                <w:noProof/>
                <w:lang w:eastAsia="lt-LT"/>
              </w:rPr>
            </w:pPr>
            <w:r>
              <w:rPr>
                <w:noProof/>
                <w:lang w:eastAsia="lt-LT"/>
              </w:rPr>
              <w:drawing>
                <wp:inline distT="0" distB="0" distL="0" distR="0" wp14:anchorId="1ED61A0E" wp14:editId="2FCF3976">
                  <wp:extent cx="548640" cy="804545"/>
                  <wp:effectExtent l="0" t="0" r="3810" b="0"/>
                  <wp:docPr id="65" name="Paveikslėlis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 cy="804545"/>
                          </a:xfrm>
                          <a:prstGeom prst="rect">
                            <a:avLst/>
                          </a:prstGeom>
                          <a:noFill/>
                        </pic:spPr>
                      </pic:pic>
                    </a:graphicData>
                  </a:graphic>
                </wp:inline>
              </w:drawing>
            </w:r>
          </w:p>
        </w:tc>
        <w:tc>
          <w:tcPr>
            <w:tcW w:w="2104" w:type="dxa"/>
            <w:vAlign w:val="center"/>
          </w:tcPr>
          <w:p w14:paraId="5109E7C9" w14:textId="60FEC24C" w:rsidR="00771BCB" w:rsidRPr="00D81561" w:rsidRDefault="0035162B" w:rsidP="00BF63FA">
            <w:pPr>
              <w:shd w:val="clear" w:color="auto" w:fill="FFFFFF"/>
              <w:spacing w:line="0" w:lineRule="atLeast"/>
              <w:ind w:firstLine="0"/>
              <w:jc w:val="center"/>
              <w:outlineLvl w:val="0"/>
              <w:rPr>
                <w:rFonts w:eastAsia="Times New Roman" w:cs="Times New Roman"/>
                <w:b/>
                <w:bCs/>
                <w:kern w:val="36"/>
                <w:szCs w:val="24"/>
                <w:lang w:eastAsia="lt-LT"/>
              </w:rPr>
            </w:pPr>
            <w:proofErr w:type="spellStart"/>
            <w:r w:rsidRPr="00D81561">
              <w:rPr>
                <w:rFonts w:eastAsia="Times New Roman" w:cs="Times New Roman"/>
                <w:b/>
                <w:bCs/>
                <w:kern w:val="36"/>
                <w:szCs w:val="24"/>
                <w:lang w:eastAsia="lt-LT"/>
              </w:rPr>
              <w:t>Camino</w:t>
            </w:r>
            <w:proofErr w:type="spellEnd"/>
          </w:p>
        </w:tc>
        <w:tc>
          <w:tcPr>
            <w:tcW w:w="2009" w:type="dxa"/>
            <w:vAlign w:val="center"/>
          </w:tcPr>
          <w:p w14:paraId="040DF53F" w14:textId="37BA2200" w:rsidR="00771BCB" w:rsidRPr="00D81561" w:rsidRDefault="0035162B" w:rsidP="00B76C40">
            <w:pPr>
              <w:ind w:firstLine="0"/>
              <w:jc w:val="center"/>
              <w:rPr>
                <w:rFonts w:cs="Times New Roman"/>
                <w:szCs w:val="24"/>
                <w:bdr w:val="none" w:sz="0" w:space="0" w:color="auto" w:frame="1"/>
                <w:shd w:val="clear" w:color="auto" w:fill="FFFFFF"/>
              </w:rPr>
            </w:pPr>
            <w:proofErr w:type="spellStart"/>
            <w:r w:rsidRPr="00D81561">
              <w:rPr>
                <w:rFonts w:cs="Times New Roman"/>
                <w:szCs w:val="24"/>
                <w:bdr w:val="none" w:sz="0" w:space="0" w:color="auto" w:frame="1"/>
                <w:shd w:val="clear" w:color="auto" w:fill="FFFFFF"/>
              </w:rPr>
              <w:t>Anya</w:t>
            </w:r>
            <w:proofErr w:type="spellEnd"/>
            <w:r w:rsidRPr="00D81561">
              <w:rPr>
                <w:rFonts w:cs="Times New Roman"/>
                <w:szCs w:val="24"/>
                <w:bdr w:val="none" w:sz="0" w:space="0" w:color="auto" w:frame="1"/>
                <w:shd w:val="clear" w:color="auto" w:fill="FFFFFF"/>
              </w:rPr>
              <w:t xml:space="preserve"> </w:t>
            </w:r>
            <w:proofErr w:type="spellStart"/>
            <w:r w:rsidRPr="00D81561">
              <w:rPr>
                <w:rFonts w:cs="Times New Roman"/>
                <w:szCs w:val="24"/>
                <w:bdr w:val="none" w:sz="0" w:space="0" w:color="auto" w:frame="1"/>
                <w:shd w:val="clear" w:color="auto" w:fill="FFFFFF"/>
              </w:rPr>
              <w:t>Niewierra</w:t>
            </w:r>
            <w:proofErr w:type="spellEnd"/>
          </w:p>
        </w:tc>
        <w:tc>
          <w:tcPr>
            <w:tcW w:w="9201" w:type="dxa"/>
          </w:tcPr>
          <w:p w14:paraId="26862298" w14:textId="499378A6" w:rsidR="00771BCB" w:rsidRPr="001A5652" w:rsidRDefault="005A733B" w:rsidP="00430DF3">
            <w:pPr>
              <w:pStyle w:val="prastasiniatinklio"/>
              <w:spacing w:line="300" w:lineRule="atLeast"/>
              <w:jc w:val="both"/>
              <w:textAlignment w:val="baseline"/>
            </w:pPr>
            <w:r w:rsidRPr="005A733B">
              <w:t xml:space="preserve">Europą užkariaujantis </w:t>
            </w:r>
            <w:proofErr w:type="spellStart"/>
            <w:r w:rsidRPr="005A733B">
              <w:t>Anya</w:t>
            </w:r>
            <w:proofErr w:type="spellEnd"/>
            <w:r w:rsidRPr="005A733B">
              <w:t xml:space="preserve"> </w:t>
            </w:r>
            <w:proofErr w:type="spellStart"/>
            <w:r w:rsidRPr="005A733B">
              <w:t>Niewierra</w:t>
            </w:r>
            <w:proofErr w:type="spellEnd"/>
            <w:r w:rsidRPr="005A733B">
              <w:t xml:space="preserve"> detektyvinis romanas „</w:t>
            </w:r>
            <w:proofErr w:type="spellStart"/>
            <w:r w:rsidRPr="005A733B">
              <w:t>Camino</w:t>
            </w:r>
            <w:proofErr w:type="spellEnd"/>
            <w:r w:rsidRPr="005A733B">
              <w:t>“ – daugiau nei 825 000 egzempliorių parduotas psichologinis detektyvas apie netektį, melą ir pavojingas artimiausių žmonių paslaptis.</w:t>
            </w:r>
          </w:p>
        </w:tc>
      </w:tr>
      <w:tr w:rsidR="00A46AD2" w14:paraId="3F383C9A" w14:textId="77777777" w:rsidTr="00CF611B">
        <w:trPr>
          <w:trHeight w:val="143"/>
        </w:trPr>
        <w:tc>
          <w:tcPr>
            <w:tcW w:w="1552" w:type="dxa"/>
            <w:vAlign w:val="center"/>
          </w:tcPr>
          <w:p w14:paraId="7ED19A27" w14:textId="3AE62C68" w:rsidR="00A46AD2" w:rsidRDefault="005A733B" w:rsidP="003B2084">
            <w:pPr>
              <w:ind w:firstLine="0"/>
              <w:jc w:val="center"/>
              <w:rPr>
                <w:noProof/>
              </w:rPr>
            </w:pPr>
            <w:r>
              <w:rPr>
                <w:noProof/>
                <w:lang w:eastAsia="lt-LT"/>
              </w:rPr>
              <w:drawing>
                <wp:inline distT="0" distB="0" distL="0" distR="0" wp14:anchorId="5F2226BE" wp14:editId="5619E800">
                  <wp:extent cx="536575" cy="804545"/>
                  <wp:effectExtent l="0" t="0" r="0" b="0"/>
                  <wp:docPr id="66" name="Paveikslėlis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575" cy="804545"/>
                          </a:xfrm>
                          <a:prstGeom prst="rect">
                            <a:avLst/>
                          </a:prstGeom>
                          <a:noFill/>
                        </pic:spPr>
                      </pic:pic>
                    </a:graphicData>
                  </a:graphic>
                </wp:inline>
              </w:drawing>
            </w:r>
          </w:p>
        </w:tc>
        <w:tc>
          <w:tcPr>
            <w:tcW w:w="2104" w:type="dxa"/>
            <w:vAlign w:val="center"/>
          </w:tcPr>
          <w:p w14:paraId="4A13B491" w14:textId="2C268247" w:rsidR="00A46AD2" w:rsidRPr="00D81561" w:rsidRDefault="005A733B" w:rsidP="00BF63FA">
            <w:pPr>
              <w:shd w:val="clear" w:color="auto" w:fill="FFFFFF"/>
              <w:spacing w:line="0" w:lineRule="atLeast"/>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Dainuojantys kalnai</w:t>
            </w:r>
          </w:p>
        </w:tc>
        <w:tc>
          <w:tcPr>
            <w:tcW w:w="2009" w:type="dxa"/>
            <w:vAlign w:val="center"/>
          </w:tcPr>
          <w:p w14:paraId="7102F5D1" w14:textId="2A9EB8CB" w:rsidR="00A46AD2" w:rsidRPr="00D81561" w:rsidRDefault="005A733B" w:rsidP="00B76C40">
            <w:pPr>
              <w:ind w:firstLine="0"/>
              <w:jc w:val="center"/>
              <w:rPr>
                <w:rFonts w:cs="Times New Roman"/>
                <w:szCs w:val="24"/>
                <w:bdr w:val="none" w:sz="0" w:space="0" w:color="auto" w:frame="1"/>
                <w:shd w:val="clear" w:color="auto" w:fill="FFFFFF"/>
              </w:rPr>
            </w:pPr>
            <w:proofErr w:type="spellStart"/>
            <w:r w:rsidRPr="00D81561">
              <w:rPr>
                <w:rFonts w:cs="Times New Roman"/>
                <w:szCs w:val="24"/>
                <w:bdr w:val="none" w:sz="0" w:space="0" w:color="auto" w:frame="1"/>
                <w:shd w:val="clear" w:color="auto" w:fill="FFFFFF"/>
              </w:rPr>
              <w:t>Nguyen</w:t>
            </w:r>
            <w:proofErr w:type="spellEnd"/>
            <w:r w:rsidRPr="00D81561">
              <w:rPr>
                <w:rFonts w:cs="Times New Roman"/>
                <w:szCs w:val="24"/>
                <w:bdr w:val="none" w:sz="0" w:space="0" w:color="auto" w:frame="1"/>
                <w:shd w:val="clear" w:color="auto" w:fill="FFFFFF"/>
              </w:rPr>
              <w:t xml:space="preserve"> </w:t>
            </w:r>
            <w:proofErr w:type="spellStart"/>
            <w:r w:rsidRPr="00D81561">
              <w:rPr>
                <w:rFonts w:cs="Times New Roman"/>
                <w:szCs w:val="24"/>
                <w:bdr w:val="none" w:sz="0" w:space="0" w:color="auto" w:frame="1"/>
                <w:shd w:val="clear" w:color="auto" w:fill="FFFFFF"/>
              </w:rPr>
              <w:t>Phan</w:t>
            </w:r>
            <w:proofErr w:type="spellEnd"/>
            <w:r w:rsidRPr="00D81561">
              <w:rPr>
                <w:rFonts w:cs="Times New Roman"/>
                <w:szCs w:val="24"/>
                <w:bdr w:val="none" w:sz="0" w:space="0" w:color="auto" w:frame="1"/>
                <w:shd w:val="clear" w:color="auto" w:fill="FFFFFF"/>
              </w:rPr>
              <w:t xml:space="preserve"> </w:t>
            </w:r>
            <w:proofErr w:type="spellStart"/>
            <w:r w:rsidRPr="00D81561">
              <w:rPr>
                <w:rFonts w:cs="Times New Roman"/>
                <w:szCs w:val="24"/>
                <w:bdr w:val="none" w:sz="0" w:space="0" w:color="auto" w:frame="1"/>
                <w:shd w:val="clear" w:color="auto" w:fill="FFFFFF"/>
              </w:rPr>
              <w:t>Que</w:t>
            </w:r>
            <w:proofErr w:type="spellEnd"/>
            <w:r w:rsidRPr="00D81561">
              <w:rPr>
                <w:rFonts w:cs="Times New Roman"/>
                <w:szCs w:val="24"/>
                <w:bdr w:val="none" w:sz="0" w:space="0" w:color="auto" w:frame="1"/>
                <w:shd w:val="clear" w:color="auto" w:fill="FFFFFF"/>
              </w:rPr>
              <w:t xml:space="preserve"> </w:t>
            </w:r>
            <w:proofErr w:type="spellStart"/>
            <w:r w:rsidRPr="00D81561">
              <w:rPr>
                <w:rFonts w:cs="Times New Roman"/>
                <w:szCs w:val="24"/>
                <w:bdr w:val="none" w:sz="0" w:space="0" w:color="auto" w:frame="1"/>
                <w:shd w:val="clear" w:color="auto" w:fill="FFFFFF"/>
              </w:rPr>
              <w:t>Mai</w:t>
            </w:r>
            <w:proofErr w:type="spellEnd"/>
          </w:p>
        </w:tc>
        <w:tc>
          <w:tcPr>
            <w:tcW w:w="9201" w:type="dxa"/>
          </w:tcPr>
          <w:p w14:paraId="199D3649" w14:textId="1EF5F893" w:rsidR="00A46AD2" w:rsidRPr="005A733B" w:rsidRDefault="005A733B" w:rsidP="005A733B">
            <w:pPr>
              <w:pStyle w:val="prastasiniatinklio"/>
              <w:spacing w:line="300" w:lineRule="atLeast"/>
              <w:jc w:val="both"/>
              <w:textAlignment w:val="baseline"/>
              <w:rPr>
                <w:sz w:val="22"/>
                <w:szCs w:val="22"/>
              </w:rPr>
            </w:pPr>
            <w:r w:rsidRPr="005A733B">
              <w:rPr>
                <w:sz w:val="22"/>
                <w:szCs w:val="22"/>
              </w:rPr>
              <w:t xml:space="preserve">„Dainuojantys kalnai“ – epinio užmojo romanas apie tragišką įstabaus grožio šalies istoriją ir šeimos stiprybę, padedančią išlikti net didžiausių sukrėtimų akivaizdoje. Į šiurpius istorijos įvykius žvelgiant dviejų nepamirštamų moterų akimis, atsiskleidžia trapus, bet kartu ir jokioms griaunančioms jėgoms </w:t>
            </w:r>
            <w:r>
              <w:rPr>
                <w:sz w:val="22"/>
                <w:szCs w:val="22"/>
              </w:rPr>
              <w:t>neįveikiamas pasaulis...</w:t>
            </w:r>
          </w:p>
        </w:tc>
      </w:tr>
      <w:tr w:rsidR="00F44A15" w14:paraId="670A750B" w14:textId="77777777" w:rsidTr="00CF611B">
        <w:trPr>
          <w:trHeight w:val="143"/>
        </w:trPr>
        <w:tc>
          <w:tcPr>
            <w:tcW w:w="1552" w:type="dxa"/>
            <w:vAlign w:val="center"/>
          </w:tcPr>
          <w:p w14:paraId="5FF33DF0" w14:textId="02EA01B6" w:rsidR="00F44A15" w:rsidRDefault="00103D13" w:rsidP="004E14FD">
            <w:pPr>
              <w:ind w:firstLine="0"/>
              <w:jc w:val="center"/>
              <w:rPr>
                <w:noProof/>
                <w:lang w:eastAsia="lt-LT"/>
              </w:rPr>
            </w:pPr>
            <w:r>
              <w:rPr>
                <w:noProof/>
                <w:lang w:eastAsia="lt-LT"/>
              </w:rPr>
              <w:drawing>
                <wp:inline distT="0" distB="0" distL="0" distR="0" wp14:anchorId="49DA6EE0" wp14:editId="38893604">
                  <wp:extent cx="530225" cy="804545"/>
                  <wp:effectExtent l="0" t="0" r="3175" b="0"/>
                  <wp:docPr id="67" name="Paveikslėlis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0225" cy="804545"/>
                          </a:xfrm>
                          <a:prstGeom prst="rect">
                            <a:avLst/>
                          </a:prstGeom>
                          <a:noFill/>
                        </pic:spPr>
                      </pic:pic>
                    </a:graphicData>
                  </a:graphic>
                </wp:inline>
              </w:drawing>
            </w:r>
          </w:p>
        </w:tc>
        <w:tc>
          <w:tcPr>
            <w:tcW w:w="2104" w:type="dxa"/>
            <w:vAlign w:val="center"/>
          </w:tcPr>
          <w:p w14:paraId="119C06EB" w14:textId="5112DEA0" w:rsidR="00F44A15" w:rsidRPr="00D81561" w:rsidRDefault="000F0949" w:rsidP="00BF63FA">
            <w:pPr>
              <w:shd w:val="clear" w:color="auto" w:fill="FFFFFF"/>
              <w:spacing w:line="0" w:lineRule="atLeast"/>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Derliaus vaikai</w:t>
            </w:r>
          </w:p>
        </w:tc>
        <w:tc>
          <w:tcPr>
            <w:tcW w:w="2009" w:type="dxa"/>
            <w:vAlign w:val="center"/>
          </w:tcPr>
          <w:p w14:paraId="29C230FA" w14:textId="3B33C007" w:rsidR="00F44A15" w:rsidRPr="00D81561" w:rsidRDefault="000F0949" w:rsidP="00B76C40">
            <w:pPr>
              <w:ind w:firstLine="0"/>
              <w:jc w:val="center"/>
              <w:rPr>
                <w:rFonts w:cs="Times New Roman"/>
                <w:szCs w:val="24"/>
                <w:bdr w:val="none" w:sz="0" w:space="0" w:color="auto" w:frame="1"/>
                <w:shd w:val="clear" w:color="auto" w:fill="FFFFFF"/>
              </w:rPr>
            </w:pPr>
            <w:proofErr w:type="spellStart"/>
            <w:r w:rsidRPr="00D81561">
              <w:rPr>
                <w:rFonts w:cs="Times New Roman"/>
                <w:szCs w:val="24"/>
                <w:bdr w:val="none" w:sz="0" w:space="0" w:color="auto" w:frame="1"/>
                <w:shd w:val="clear" w:color="auto" w:fill="FFFFFF"/>
              </w:rPr>
              <w:t>Hans</w:t>
            </w:r>
            <w:proofErr w:type="spellEnd"/>
            <w:r w:rsidRPr="00D81561">
              <w:rPr>
                <w:rFonts w:cs="Times New Roman"/>
                <w:szCs w:val="24"/>
                <w:bdr w:val="none" w:sz="0" w:space="0" w:color="auto" w:frame="1"/>
                <w:shd w:val="clear" w:color="auto" w:fill="FFFFFF"/>
              </w:rPr>
              <w:t xml:space="preserve"> </w:t>
            </w:r>
            <w:proofErr w:type="spellStart"/>
            <w:r w:rsidRPr="00D81561">
              <w:rPr>
                <w:rFonts w:cs="Times New Roman"/>
                <w:szCs w:val="24"/>
                <w:bdr w:val="none" w:sz="0" w:space="0" w:color="auto" w:frame="1"/>
                <w:shd w:val="clear" w:color="auto" w:fill="FFFFFF"/>
              </w:rPr>
              <w:t>Rosenfeldt</w:t>
            </w:r>
            <w:proofErr w:type="spellEnd"/>
          </w:p>
        </w:tc>
        <w:tc>
          <w:tcPr>
            <w:tcW w:w="9201" w:type="dxa"/>
          </w:tcPr>
          <w:p w14:paraId="2605157A" w14:textId="77777777" w:rsidR="00F44A15" w:rsidRDefault="000F0949" w:rsidP="005B1ABA">
            <w:pPr>
              <w:ind w:firstLine="0"/>
            </w:pPr>
            <w:r w:rsidRPr="000F0949">
              <w:t xml:space="preserve">Po metų pertraukos, nusprendusi, kad nebegali būti vien gedinti našlė, </w:t>
            </w:r>
            <w:proofErr w:type="spellStart"/>
            <w:r w:rsidRPr="000F0949">
              <w:t>detektyvė</w:t>
            </w:r>
            <w:proofErr w:type="spellEnd"/>
            <w:r w:rsidRPr="000F0949">
              <w:t xml:space="preserve"> Hana </w:t>
            </w:r>
            <w:proofErr w:type="spellStart"/>
            <w:r w:rsidRPr="000F0949">
              <w:t>Vester</w:t>
            </w:r>
            <w:proofErr w:type="spellEnd"/>
            <w:r w:rsidRPr="000F0949">
              <w:t xml:space="preserve"> grįžta į darbą. Ji iškart įtraukiama į tyrimą dėl negyvo kūdikio, rasto senosiose choleros kapinėse, esančiose už </w:t>
            </w:r>
            <w:proofErr w:type="spellStart"/>
            <w:r w:rsidRPr="000F0949">
              <w:t>Salmiso</w:t>
            </w:r>
            <w:proofErr w:type="spellEnd"/>
            <w:r w:rsidRPr="000F0949">
              <w:t xml:space="preserve"> ribų. Kas jo motina ir kur ji dingo?</w:t>
            </w:r>
          </w:p>
          <w:p w14:paraId="19DDA4DD" w14:textId="591216E4" w:rsidR="00103D13" w:rsidRPr="00793D22" w:rsidRDefault="00103D13" w:rsidP="005B1ABA">
            <w:pPr>
              <w:ind w:firstLine="0"/>
            </w:pPr>
          </w:p>
        </w:tc>
      </w:tr>
      <w:tr w:rsidR="00A46AD2" w14:paraId="7DE52774" w14:textId="77777777" w:rsidTr="00CF611B">
        <w:trPr>
          <w:trHeight w:val="143"/>
        </w:trPr>
        <w:tc>
          <w:tcPr>
            <w:tcW w:w="1552" w:type="dxa"/>
            <w:vAlign w:val="center"/>
          </w:tcPr>
          <w:p w14:paraId="4C51DF70" w14:textId="303CEE3A" w:rsidR="00A46AD2" w:rsidRDefault="00281364" w:rsidP="004E14FD">
            <w:pPr>
              <w:ind w:firstLine="0"/>
              <w:jc w:val="center"/>
              <w:rPr>
                <w:noProof/>
              </w:rPr>
            </w:pPr>
            <w:r>
              <w:rPr>
                <w:noProof/>
                <w:lang w:eastAsia="lt-LT"/>
              </w:rPr>
              <w:drawing>
                <wp:inline distT="0" distB="0" distL="0" distR="0" wp14:anchorId="4B1EA45D" wp14:editId="0EE2DCCA">
                  <wp:extent cx="572770" cy="804545"/>
                  <wp:effectExtent l="0" t="0" r="0" b="0"/>
                  <wp:docPr id="68" name="Paveikslėlis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770" cy="804545"/>
                          </a:xfrm>
                          <a:prstGeom prst="rect">
                            <a:avLst/>
                          </a:prstGeom>
                          <a:noFill/>
                        </pic:spPr>
                      </pic:pic>
                    </a:graphicData>
                  </a:graphic>
                </wp:inline>
              </w:drawing>
            </w:r>
          </w:p>
        </w:tc>
        <w:tc>
          <w:tcPr>
            <w:tcW w:w="2104" w:type="dxa"/>
            <w:vAlign w:val="center"/>
          </w:tcPr>
          <w:p w14:paraId="7BF5B46F" w14:textId="2221136A" w:rsidR="00A46AD2" w:rsidRPr="00D81561" w:rsidRDefault="00281364" w:rsidP="00BF63FA">
            <w:pPr>
              <w:shd w:val="clear" w:color="auto" w:fill="FFFFFF"/>
              <w:spacing w:line="0" w:lineRule="atLeast"/>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Dvidešimt</w:t>
            </w:r>
          </w:p>
        </w:tc>
        <w:tc>
          <w:tcPr>
            <w:tcW w:w="2009" w:type="dxa"/>
            <w:vAlign w:val="center"/>
          </w:tcPr>
          <w:p w14:paraId="1C1803FB" w14:textId="54188216" w:rsidR="00A46AD2" w:rsidRPr="00D81561" w:rsidRDefault="00281364" w:rsidP="00B76C40">
            <w:pPr>
              <w:ind w:firstLine="0"/>
              <w:jc w:val="center"/>
              <w:rPr>
                <w:rFonts w:cs="Times New Roman"/>
                <w:szCs w:val="24"/>
                <w:bdr w:val="none" w:sz="0" w:space="0" w:color="auto" w:frame="1"/>
                <w:shd w:val="clear" w:color="auto" w:fill="FFFFFF"/>
              </w:rPr>
            </w:pPr>
            <w:proofErr w:type="spellStart"/>
            <w:r w:rsidRPr="00D81561">
              <w:rPr>
                <w:rFonts w:cs="Times New Roman"/>
                <w:szCs w:val="24"/>
                <w:bdr w:val="none" w:sz="0" w:space="0" w:color="auto" w:frame="1"/>
                <w:shd w:val="clear" w:color="auto" w:fill="FFFFFF"/>
              </w:rPr>
              <w:t>Sam</w:t>
            </w:r>
            <w:proofErr w:type="spellEnd"/>
            <w:r w:rsidRPr="00D81561">
              <w:rPr>
                <w:rFonts w:cs="Times New Roman"/>
                <w:szCs w:val="24"/>
                <w:bdr w:val="none" w:sz="0" w:space="0" w:color="auto" w:frame="1"/>
                <w:shd w:val="clear" w:color="auto" w:fill="FFFFFF"/>
              </w:rPr>
              <w:t xml:space="preserve"> </w:t>
            </w:r>
            <w:proofErr w:type="spellStart"/>
            <w:r w:rsidRPr="00D81561">
              <w:rPr>
                <w:rFonts w:cs="Times New Roman"/>
                <w:szCs w:val="24"/>
                <w:bdr w:val="none" w:sz="0" w:space="0" w:color="auto" w:frame="1"/>
                <w:shd w:val="clear" w:color="auto" w:fill="FFFFFF"/>
              </w:rPr>
              <w:t>Holland</w:t>
            </w:r>
            <w:proofErr w:type="spellEnd"/>
          </w:p>
        </w:tc>
        <w:tc>
          <w:tcPr>
            <w:tcW w:w="9201" w:type="dxa"/>
          </w:tcPr>
          <w:p w14:paraId="605D7F2F" w14:textId="1161CE18" w:rsidR="00A46AD2" w:rsidRPr="00C8725F" w:rsidRDefault="00281364" w:rsidP="00C84D8C">
            <w:pPr>
              <w:ind w:firstLine="0"/>
            </w:pPr>
            <w:r w:rsidRPr="00281364">
              <w:t xml:space="preserve">Kai vyriausiasis inspektorius </w:t>
            </w:r>
            <w:proofErr w:type="spellStart"/>
            <w:r w:rsidRPr="00281364">
              <w:t>Adamas</w:t>
            </w:r>
            <w:proofErr w:type="spellEnd"/>
            <w:r w:rsidRPr="00281364">
              <w:t xml:space="preserve"> </w:t>
            </w:r>
            <w:proofErr w:type="spellStart"/>
            <w:r w:rsidRPr="00281364">
              <w:t>Bišopas</w:t>
            </w:r>
            <w:proofErr w:type="spellEnd"/>
            <w:r w:rsidRPr="00281364">
              <w:t xml:space="preserve"> vidury nakties atvyksta į nusikaltimo vietą, lavono vaizdas jau yra pakankamai baisus, tačiau tai, ką </w:t>
            </w:r>
            <w:proofErr w:type="spellStart"/>
            <w:r w:rsidRPr="00281364">
              <w:t>Adamas</w:t>
            </w:r>
            <w:proofErr w:type="spellEnd"/>
            <w:r w:rsidRPr="00281364">
              <w:t xml:space="preserve"> patiria vėliau, sukausto iki sielos gelmių. Vienu nužudytuoju viskas nesibaigia. O šalia lavonų palikti skaičiai atskleidžia siaubingą tiesą: žudikas įjungęs atgalinį laikmatį. Tačiau ką jis skaičiuoja?</w:t>
            </w:r>
          </w:p>
        </w:tc>
      </w:tr>
      <w:tr w:rsidR="00771BCB" w14:paraId="43BEAF72" w14:textId="77777777" w:rsidTr="00CF611B">
        <w:trPr>
          <w:trHeight w:val="143"/>
        </w:trPr>
        <w:tc>
          <w:tcPr>
            <w:tcW w:w="1552" w:type="dxa"/>
            <w:vAlign w:val="center"/>
          </w:tcPr>
          <w:p w14:paraId="17392122" w14:textId="30F367A9" w:rsidR="00771BCB" w:rsidRDefault="00B2771B" w:rsidP="004E14FD">
            <w:pPr>
              <w:ind w:firstLine="0"/>
              <w:jc w:val="center"/>
              <w:rPr>
                <w:noProof/>
                <w:lang w:eastAsia="lt-LT"/>
              </w:rPr>
            </w:pPr>
            <w:r>
              <w:rPr>
                <w:noProof/>
                <w:lang w:eastAsia="lt-LT"/>
              </w:rPr>
              <w:drawing>
                <wp:inline distT="0" distB="0" distL="0" distR="0" wp14:anchorId="5E0AA2DD" wp14:editId="39BD5F07">
                  <wp:extent cx="530225" cy="804545"/>
                  <wp:effectExtent l="0" t="0" r="3175" b="0"/>
                  <wp:docPr id="69" name="Paveikslėlis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0225" cy="804545"/>
                          </a:xfrm>
                          <a:prstGeom prst="rect">
                            <a:avLst/>
                          </a:prstGeom>
                          <a:noFill/>
                        </pic:spPr>
                      </pic:pic>
                    </a:graphicData>
                  </a:graphic>
                </wp:inline>
              </w:drawing>
            </w:r>
          </w:p>
        </w:tc>
        <w:tc>
          <w:tcPr>
            <w:tcW w:w="2104" w:type="dxa"/>
            <w:vAlign w:val="center"/>
          </w:tcPr>
          <w:p w14:paraId="05B8CBAE" w14:textId="4C623FA8" w:rsidR="00771BCB" w:rsidRPr="00D81561" w:rsidRDefault="00353F48" w:rsidP="00BF63FA">
            <w:pPr>
              <w:shd w:val="clear" w:color="auto" w:fill="FFFFFF"/>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Dviratininkas</w:t>
            </w:r>
          </w:p>
        </w:tc>
        <w:tc>
          <w:tcPr>
            <w:tcW w:w="2009" w:type="dxa"/>
            <w:vAlign w:val="center"/>
          </w:tcPr>
          <w:p w14:paraId="1D6A79C7" w14:textId="18500F65" w:rsidR="00771BCB" w:rsidRPr="00D81561" w:rsidRDefault="00353F48" w:rsidP="00B76C40">
            <w:pPr>
              <w:ind w:firstLine="0"/>
              <w:jc w:val="center"/>
              <w:rPr>
                <w:rFonts w:cs="Times New Roman"/>
                <w:szCs w:val="24"/>
                <w:shd w:val="clear" w:color="auto" w:fill="FFFFFF"/>
              </w:rPr>
            </w:pPr>
            <w:proofErr w:type="spellStart"/>
            <w:r w:rsidRPr="00D81561">
              <w:rPr>
                <w:rFonts w:cs="Times New Roman"/>
                <w:szCs w:val="24"/>
                <w:shd w:val="clear" w:color="auto" w:fill="FFFFFF"/>
              </w:rPr>
              <w:t>Tim</w:t>
            </w:r>
            <w:proofErr w:type="spellEnd"/>
            <w:r w:rsidRPr="00D81561">
              <w:rPr>
                <w:rFonts w:cs="Times New Roman"/>
                <w:szCs w:val="24"/>
                <w:shd w:val="clear" w:color="auto" w:fill="FFFFFF"/>
              </w:rPr>
              <w:t xml:space="preserve"> </w:t>
            </w:r>
            <w:proofErr w:type="spellStart"/>
            <w:r w:rsidRPr="00D81561">
              <w:rPr>
                <w:rFonts w:cs="Times New Roman"/>
                <w:szCs w:val="24"/>
                <w:shd w:val="clear" w:color="auto" w:fill="FFFFFF"/>
              </w:rPr>
              <w:t>Sullivan</w:t>
            </w:r>
            <w:proofErr w:type="spellEnd"/>
          </w:p>
        </w:tc>
        <w:tc>
          <w:tcPr>
            <w:tcW w:w="9201" w:type="dxa"/>
          </w:tcPr>
          <w:p w14:paraId="4A74729E" w14:textId="77777777" w:rsidR="00353F48" w:rsidRPr="00B2771B" w:rsidRDefault="00353F48" w:rsidP="00B2771B">
            <w:pPr>
              <w:ind w:firstLine="0"/>
              <w:rPr>
                <w:sz w:val="22"/>
              </w:rPr>
            </w:pPr>
            <w:r w:rsidRPr="00B2771B">
              <w:rPr>
                <w:sz w:val="22"/>
              </w:rPr>
              <w:t>Detektyvas Džordžas Krosas turi unikalių ir neprilygstamų talentų. Jis pasitelkia logiką, ryžtą ir dažnai – pedantiškumą, kad seniai praradusioms viltį šeimoms padėtų rasti atsakymus ten, kur niekas nė nemanė ieškoti.</w:t>
            </w:r>
          </w:p>
          <w:p w14:paraId="18CE772D" w14:textId="09FE65F6" w:rsidR="00771BCB" w:rsidRPr="00B2771B" w:rsidRDefault="00353F48" w:rsidP="00B2771B">
            <w:pPr>
              <w:ind w:firstLine="0"/>
              <w:rPr>
                <w:sz w:val="22"/>
              </w:rPr>
            </w:pPr>
            <w:r w:rsidRPr="00B2771B">
              <w:rPr>
                <w:sz w:val="22"/>
              </w:rPr>
              <w:t>Tad kai vykdant griovimo darbus randamas sumaitotas kūnas, Krosas turi iš menkiausių jam prieinamų detalių surinkti tiesos dėlionę.</w:t>
            </w:r>
          </w:p>
        </w:tc>
      </w:tr>
      <w:tr w:rsidR="00B154A5" w14:paraId="6D4661BF" w14:textId="77777777" w:rsidTr="00CF611B">
        <w:trPr>
          <w:trHeight w:val="143"/>
        </w:trPr>
        <w:tc>
          <w:tcPr>
            <w:tcW w:w="1552" w:type="dxa"/>
            <w:vAlign w:val="center"/>
          </w:tcPr>
          <w:p w14:paraId="65990825" w14:textId="59728D6B" w:rsidR="00110857" w:rsidRDefault="00B2771B" w:rsidP="00110857">
            <w:pPr>
              <w:ind w:firstLine="0"/>
              <w:jc w:val="center"/>
              <w:rPr>
                <w:noProof/>
                <w:lang w:eastAsia="lt-LT"/>
              </w:rPr>
            </w:pPr>
            <w:r>
              <w:rPr>
                <w:noProof/>
                <w:lang w:eastAsia="lt-LT"/>
              </w:rPr>
              <w:lastRenderedPageBreak/>
              <w:drawing>
                <wp:inline distT="0" distB="0" distL="0" distR="0" wp14:anchorId="5426B2D4" wp14:editId="18F3BBA6">
                  <wp:extent cx="542290" cy="804545"/>
                  <wp:effectExtent l="0" t="0" r="0" b="0"/>
                  <wp:docPr id="70" name="Paveikslėlis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2290" cy="804545"/>
                          </a:xfrm>
                          <a:prstGeom prst="rect">
                            <a:avLst/>
                          </a:prstGeom>
                          <a:noFill/>
                        </pic:spPr>
                      </pic:pic>
                    </a:graphicData>
                  </a:graphic>
                </wp:inline>
              </w:drawing>
            </w:r>
          </w:p>
        </w:tc>
        <w:tc>
          <w:tcPr>
            <w:tcW w:w="2104" w:type="dxa"/>
            <w:vAlign w:val="center"/>
          </w:tcPr>
          <w:p w14:paraId="3ADA6C3A" w14:textId="026E98F5" w:rsidR="00B154A5" w:rsidRPr="00D81561" w:rsidRDefault="00B2771B" w:rsidP="00C8725F">
            <w:pPr>
              <w:shd w:val="clear" w:color="auto" w:fill="FFFFFF"/>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Geriausias pasiūlymas laimi</w:t>
            </w:r>
          </w:p>
        </w:tc>
        <w:tc>
          <w:tcPr>
            <w:tcW w:w="2009" w:type="dxa"/>
            <w:vAlign w:val="center"/>
          </w:tcPr>
          <w:p w14:paraId="6876BF6A" w14:textId="13E85BEF" w:rsidR="00B154A5" w:rsidRPr="00D81561" w:rsidRDefault="00B2771B" w:rsidP="00B76C40">
            <w:pPr>
              <w:ind w:firstLine="0"/>
              <w:jc w:val="center"/>
              <w:rPr>
                <w:rFonts w:eastAsia="Times New Roman" w:cs="Times New Roman"/>
                <w:szCs w:val="24"/>
                <w:lang w:eastAsia="lt-LT"/>
              </w:rPr>
            </w:pPr>
            <w:proofErr w:type="spellStart"/>
            <w:r w:rsidRPr="00D81561">
              <w:rPr>
                <w:rFonts w:eastAsia="Times New Roman" w:cs="Times New Roman"/>
                <w:szCs w:val="24"/>
                <w:lang w:eastAsia="lt-LT"/>
              </w:rPr>
              <w:t>Marisa</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Kashino</w:t>
            </w:r>
            <w:proofErr w:type="spellEnd"/>
          </w:p>
        </w:tc>
        <w:tc>
          <w:tcPr>
            <w:tcW w:w="9201" w:type="dxa"/>
          </w:tcPr>
          <w:p w14:paraId="2E9A3740" w14:textId="2443D148" w:rsidR="00F44A15" w:rsidRPr="00D81561" w:rsidRDefault="00B2771B" w:rsidP="00ED7A53">
            <w:pPr>
              <w:ind w:firstLine="0"/>
              <w:rPr>
                <w:sz w:val="22"/>
                <w:shd w:val="clear" w:color="auto" w:fill="FFFFFF"/>
              </w:rPr>
            </w:pPr>
            <w:r w:rsidRPr="00D81561">
              <w:rPr>
                <w:sz w:val="22"/>
                <w:shd w:val="clear" w:color="auto" w:fill="FFFFFF"/>
              </w:rPr>
              <w:t xml:space="preserve">Po aštuoniolikos mėnesių ir vienuolikos pralaimėtų varžytuvių dėl namų perkaitusioje Vašingtono priemiesčių rinkoje trisdešimt septynerių metų viešųjų ryšių specialistė Margo </w:t>
            </w:r>
            <w:proofErr w:type="spellStart"/>
            <w:r w:rsidRPr="00D81561">
              <w:rPr>
                <w:sz w:val="22"/>
                <w:shd w:val="clear" w:color="auto" w:fill="FFFFFF"/>
              </w:rPr>
              <w:t>Mijakė</w:t>
            </w:r>
            <w:proofErr w:type="spellEnd"/>
            <w:r w:rsidRPr="00D81561">
              <w:rPr>
                <w:sz w:val="22"/>
                <w:shd w:val="clear" w:color="auto" w:fill="FFFFFF"/>
              </w:rPr>
              <w:t xml:space="preserve"> sužino, kad po mėnesio tobulame rajone bus parduodamas tobulas namas. Moteris nori bet kokia kaina pabėgti iš ankšto buto, kuriame gyvena su vyru </w:t>
            </w:r>
            <w:proofErr w:type="spellStart"/>
            <w:r w:rsidRPr="00D81561">
              <w:rPr>
                <w:sz w:val="22"/>
                <w:shd w:val="clear" w:color="auto" w:fill="FFFFFF"/>
              </w:rPr>
              <w:t>Ijanu</w:t>
            </w:r>
            <w:proofErr w:type="spellEnd"/>
            <w:r w:rsidRPr="00D81561">
              <w:rPr>
                <w:sz w:val="22"/>
                <w:shd w:val="clear" w:color="auto" w:fill="FFFFFF"/>
              </w:rPr>
              <w:t>, ir taip išspręsti santuokos sunkumus bei grąžinti gyvenimą ir šeimos planavimą į vėžes.</w:t>
            </w:r>
          </w:p>
        </w:tc>
      </w:tr>
      <w:tr w:rsidR="00F44A15" w14:paraId="0670D936" w14:textId="77777777" w:rsidTr="00CF611B">
        <w:trPr>
          <w:trHeight w:val="143"/>
        </w:trPr>
        <w:tc>
          <w:tcPr>
            <w:tcW w:w="1552" w:type="dxa"/>
            <w:vAlign w:val="center"/>
          </w:tcPr>
          <w:p w14:paraId="4020D1E0" w14:textId="4578AD7D" w:rsidR="00F44A15" w:rsidRDefault="000913EB" w:rsidP="004E14FD">
            <w:pPr>
              <w:ind w:firstLine="0"/>
              <w:jc w:val="center"/>
              <w:rPr>
                <w:noProof/>
                <w:lang w:eastAsia="lt-LT"/>
              </w:rPr>
            </w:pPr>
            <w:r>
              <w:rPr>
                <w:noProof/>
                <w:lang w:eastAsia="lt-LT"/>
              </w:rPr>
              <w:drawing>
                <wp:inline distT="0" distB="0" distL="0" distR="0" wp14:anchorId="09DFE7B2" wp14:editId="1F34BE63">
                  <wp:extent cx="554990" cy="804545"/>
                  <wp:effectExtent l="0" t="0" r="0" b="0"/>
                  <wp:docPr id="71" name="Paveikslėlis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4990" cy="804545"/>
                          </a:xfrm>
                          <a:prstGeom prst="rect">
                            <a:avLst/>
                          </a:prstGeom>
                          <a:noFill/>
                        </pic:spPr>
                      </pic:pic>
                    </a:graphicData>
                  </a:graphic>
                </wp:inline>
              </w:drawing>
            </w:r>
          </w:p>
        </w:tc>
        <w:tc>
          <w:tcPr>
            <w:tcW w:w="2104" w:type="dxa"/>
            <w:vAlign w:val="center"/>
          </w:tcPr>
          <w:p w14:paraId="46205105" w14:textId="36637DBA" w:rsidR="00F44A15" w:rsidRPr="00D81561" w:rsidRDefault="00B2771B" w:rsidP="00BF63FA">
            <w:pPr>
              <w:shd w:val="clear" w:color="auto" w:fill="FFFFFF"/>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Gyvenimas po meilės ženklu</w:t>
            </w:r>
          </w:p>
        </w:tc>
        <w:tc>
          <w:tcPr>
            <w:tcW w:w="2009" w:type="dxa"/>
            <w:vAlign w:val="center"/>
          </w:tcPr>
          <w:p w14:paraId="60D11411" w14:textId="16D0F40E" w:rsidR="00F44A15" w:rsidRPr="00D81561" w:rsidRDefault="00B2771B" w:rsidP="00B76C40">
            <w:pPr>
              <w:ind w:firstLine="0"/>
              <w:jc w:val="center"/>
              <w:rPr>
                <w:rFonts w:eastAsia="Times New Roman" w:cs="Times New Roman"/>
                <w:szCs w:val="24"/>
                <w:lang w:eastAsia="lt-LT"/>
              </w:rPr>
            </w:pPr>
            <w:r w:rsidRPr="00D81561">
              <w:rPr>
                <w:rFonts w:eastAsia="Times New Roman" w:cs="Times New Roman"/>
                <w:szCs w:val="24"/>
                <w:lang w:eastAsia="lt-LT"/>
              </w:rPr>
              <w:t>Arnas Ališauskas</w:t>
            </w:r>
          </w:p>
        </w:tc>
        <w:tc>
          <w:tcPr>
            <w:tcW w:w="9201" w:type="dxa"/>
          </w:tcPr>
          <w:p w14:paraId="4FFBB58E" w14:textId="59FE77C0" w:rsidR="00F44A15" w:rsidRPr="00DD6AF8" w:rsidRDefault="00B2771B" w:rsidP="000913EB">
            <w:pPr>
              <w:ind w:firstLine="0"/>
              <w:rPr>
                <w:shd w:val="clear" w:color="auto" w:fill="FFFFFF"/>
              </w:rPr>
            </w:pPr>
            <w:r w:rsidRPr="00B2771B">
              <w:rPr>
                <w:shd w:val="clear" w:color="auto" w:fill="FFFFFF"/>
              </w:rPr>
              <w:t xml:space="preserve">Šios knygos žanrą būtų galima pavadinti „Iš pokalbių su Alma Adamkiene“. Tyli, santūri ir net nekalbi ponia Alma buvo puiki pasakotoja, išsaugojusi atmintyje daugybę unikalių gyvenimo faktų. Tiesa, sunkiai prisileidžianti ir prašymus papasakoti atmušanti klausimu – kam tai įdomu? </w:t>
            </w:r>
          </w:p>
        </w:tc>
      </w:tr>
      <w:tr w:rsidR="001E5857" w14:paraId="04197A6D" w14:textId="77777777" w:rsidTr="00CF611B">
        <w:trPr>
          <w:trHeight w:val="143"/>
        </w:trPr>
        <w:tc>
          <w:tcPr>
            <w:tcW w:w="1552" w:type="dxa"/>
            <w:vAlign w:val="center"/>
          </w:tcPr>
          <w:p w14:paraId="3249B12E" w14:textId="71BC6863" w:rsidR="001E5857" w:rsidRDefault="008140AA" w:rsidP="004E14FD">
            <w:pPr>
              <w:ind w:firstLine="0"/>
              <w:jc w:val="center"/>
              <w:rPr>
                <w:noProof/>
                <w:lang w:eastAsia="lt-LT"/>
              </w:rPr>
            </w:pPr>
            <w:r>
              <w:rPr>
                <w:noProof/>
                <w:lang w:eastAsia="lt-LT"/>
              </w:rPr>
              <w:drawing>
                <wp:inline distT="0" distB="0" distL="0" distR="0" wp14:anchorId="288D2A2B" wp14:editId="68FA9F41">
                  <wp:extent cx="542290" cy="804545"/>
                  <wp:effectExtent l="0" t="0" r="0" b="0"/>
                  <wp:docPr id="72" name="Paveikslėlis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290" cy="804545"/>
                          </a:xfrm>
                          <a:prstGeom prst="rect">
                            <a:avLst/>
                          </a:prstGeom>
                          <a:noFill/>
                        </pic:spPr>
                      </pic:pic>
                    </a:graphicData>
                  </a:graphic>
                </wp:inline>
              </w:drawing>
            </w:r>
          </w:p>
        </w:tc>
        <w:tc>
          <w:tcPr>
            <w:tcW w:w="2104" w:type="dxa"/>
            <w:vAlign w:val="center"/>
          </w:tcPr>
          <w:p w14:paraId="501EECE7" w14:textId="6D54DA1F" w:rsidR="001E5857" w:rsidRPr="00D81561" w:rsidRDefault="008140AA" w:rsidP="00B655D2">
            <w:pPr>
              <w:shd w:val="clear" w:color="auto" w:fill="FFFFFF"/>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Hemingvėjus nieko nežino</w:t>
            </w:r>
          </w:p>
        </w:tc>
        <w:tc>
          <w:tcPr>
            <w:tcW w:w="2009" w:type="dxa"/>
            <w:vAlign w:val="center"/>
          </w:tcPr>
          <w:p w14:paraId="4D7346CA" w14:textId="394A7591" w:rsidR="001E5857" w:rsidRPr="00D81561" w:rsidRDefault="000913EB" w:rsidP="00B76C40">
            <w:pPr>
              <w:ind w:firstLine="0"/>
              <w:jc w:val="center"/>
              <w:rPr>
                <w:rFonts w:cs="Times New Roman"/>
                <w:szCs w:val="24"/>
              </w:rPr>
            </w:pPr>
            <w:proofErr w:type="spellStart"/>
            <w:r w:rsidRPr="00D81561">
              <w:rPr>
                <w:rFonts w:cs="Times New Roman"/>
                <w:szCs w:val="24"/>
              </w:rPr>
              <w:t>Artur</w:t>
            </w:r>
            <w:proofErr w:type="spellEnd"/>
            <w:r w:rsidRPr="00D81561">
              <w:rPr>
                <w:rFonts w:cs="Times New Roman"/>
                <w:szCs w:val="24"/>
              </w:rPr>
              <w:t xml:space="preserve"> </w:t>
            </w:r>
            <w:proofErr w:type="spellStart"/>
            <w:r w:rsidRPr="00D81561">
              <w:rPr>
                <w:rFonts w:cs="Times New Roman"/>
                <w:szCs w:val="24"/>
              </w:rPr>
              <w:t>Dron</w:t>
            </w:r>
            <w:proofErr w:type="spellEnd"/>
          </w:p>
        </w:tc>
        <w:tc>
          <w:tcPr>
            <w:tcW w:w="9201" w:type="dxa"/>
          </w:tcPr>
          <w:p w14:paraId="5A6F8A4C" w14:textId="4C6BD205" w:rsidR="00384BE6" w:rsidRPr="001F7DCA" w:rsidRDefault="00755A2C" w:rsidP="00276E2C">
            <w:pPr>
              <w:ind w:firstLine="0"/>
            </w:pPr>
            <w:r>
              <w:t>Ukrainiečio kario ir poeto trumposios prozos kūrinys, pasakojantis apie realų karą Ukrainoje, žmogiškąsias patirtis apkasuose ir ribines būsenas anapus sausos statistikos.</w:t>
            </w:r>
          </w:p>
        </w:tc>
      </w:tr>
      <w:tr w:rsidR="006F7B78" w14:paraId="4DB6B246" w14:textId="77777777" w:rsidTr="00CF611B">
        <w:trPr>
          <w:trHeight w:val="143"/>
        </w:trPr>
        <w:tc>
          <w:tcPr>
            <w:tcW w:w="1552" w:type="dxa"/>
            <w:vAlign w:val="center"/>
          </w:tcPr>
          <w:p w14:paraId="7FCAE206" w14:textId="166DECC7" w:rsidR="006F7B78" w:rsidRDefault="008140AA" w:rsidP="004E14FD">
            <w:pPr>
              <w:ind w:firstLine="0"/>
              <w:jc w:val="center"/>
              <w:rPr>
                <w:noProof/>
                <w:lang w:eastAsia="lt-LT"/>
              </w:rPr>
            </w:pPr>
            <w:r>
              <w:rPr>
                <w:noProof/>
                <w:lang w:eastAsia="lt-LT"/>
              </w:rPr>
              <w:drawing>
                <wp:inline distT="0" distB="0" distL="0" distR="0" wp14:anchorId="7BF546A4" wp14:editId="3EB08F15">
                  <wp:extent cx="572770" cy="804545"/>
                  <wp:effectExtent l="0" t="0" r="0" b="0"/>
                  <wp:docPr id="73" name="Paveikslėlis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770" cy="804545"/>
                          </a:xfrm>
                          <a:prstGeom prst="rect">
                            <a:avLst/>
                          </a:prstGeom>
                          <a:noFill/>
                        </pic:spPr>
                      </pic:pic>
                    </a:graphicData>
                  </a:graphic>
                </wp:inline>
              </w:drawing>
            </w:r>
          </w:p>
        </w:tc>
        <w:tc>
          <w:tcPr>
            <w:tcW w:w="2104" w:type="dxa"/>
            <w:vAlign w:val="center"/>
          </w:tcPr>
          <w:p w14:paraId="254DF4EC" w14:textId="2879EFBF" w:rsidR="006F7B78" w:rsidRPr="00D81561" w:rsidRDefault="008140AA" w:rsidP="00BF63FA">
            <w:pPr>
              <w:shd w:val="clear" w:color="auto" w:fill="FFFFFF"/>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Hormonai, kurie tave valdo</w:t>
            </w:r>
          </w:p>
        </w:tc>
        <w:tc>
          <w:tcPr>
            <w:tcW w:w="2009" w:type="dxa"/>
            <w:vAlign w:val="center"/>
          </w:tcPr>
          <w:p w14:paraId="3AB9B536" w14:textId="0E6D8261" w:rsidR="006F7B78" w:rsidRPr="00D81561" w:rsidRDefault="008140AA" w:rsidP="00B76C40">
            <w:pPr>
              <w:ind w:firstLine="0"/>
              <w:jc w:val="center"/>
              <w:rPr>
                <w:rFonts w:cs="Times New Roman"/>
                <w:szCs w:val="24"/>
              </w:rPr>
            </w:pPr>
            <w:proofErr w:type="spellStart"/>
            <w:r w:rsidRPr="00D81561">
              <w:rPr>
                <w:rFonts w:cs="Times New Roman"/>
                <w:szCs w:val="24"/>
              </w:rPr>
              <w:t>David</w:t>
            </w:r>
            <w:proofErr w:type="spellEnd"/>
            <w:r w:rsidRPr="00D81561">
              <w:rPr>
                <w:rFonts w:cs="Times New Roman"/>
                <w:szCs w:val="24"/>
              </w:rPr>
              <w:t xml:space="preserve"> J. P. </w:t>
            </w:r>
            <w:proofErr w:type="spellStart"/>
            <w:r w:rsidRPr="00D81561">
              <w:rPr>
                <w:rFonts w:cs="Times New Roman"/>
                <w:szCs w:val="24"/>
              </w:rPr>
              <w:t>Phillips</w:t>
            </w:r>
            <w:proofErr w:type="spellEnd"/>
          </w:p>
        </w:tc>
        <w:tc>
          <w:tcPr>
            <w:tcW w:w="9201" w:type="dxa"/>
          </w:tcPr>
          <w:p w14:paraId="0169AA4B" w14:textId="5CD024EB" w:rsidR="006F7B78" w:rsidRPr="00576B4A" w:rsidRDefault="008140AA" w:rsidP="00276E2C">
            <w:pPr>
              <w:ind w:firstLine="0"/>
            </w:pPr>
            <w:r w:rsidRPr="008140AA">
              <w:t xml:space="preserve">Praktinis vadovas, kaip kurti žmogaus laimę pasitelkus biologiją. Knygoje „Hormonai, kurie tave valdo“ Davidas JP </w:t>
            </w:r>
            <w:proofErr w:type="spellStart"/>
            <w:r w:rsidRPr="008140AA">
              <w:t>Phillipsas</w:t>
            </w:r>
            <w:proofErr w:type="spellEnd"/>
            <w:r w:rsidRPr="008140AA">
              <w:t xml:space="preserve"> aiškina, kaip mūsų kūne veikiančios </w:t>
            </w:r>
            <w:proofErr w:type="spellStart"/>
            <w:r w:rsidRPr="008140AA">
              <w:t>neurocheminės</w:t>
            </w:r>
            <w:proofErr w:type="spellEnd"/>
            <w:r w:rsidRPr="008140AA">
              <w:t xml:space="preserve"> medžiagos veikia energiją, stresą, motyvaciją, miegą ir nuotaiką.</w:t>
            </w:r>
          </w:p>
        </w:tc>
      </w:tr>
      <w:tr w:rsidR="001E5857" w14:paraId="33B3A402" w14:textId="77777777" w:rsidTr="00CF611B">
        <w:trPr>
          <w:trHeight w:val="152"/>
        </w:trPr>
        <w:tc>
          <w:tcPr>
            <w:tcW w:w="1552" w:type="dxa"/>
            <w:vAlign w:val="center"/>
          </w:tcPr>
          <w:p w14:paraId="74E1F5A7" w14:textId="3E611D06" w:rsidR="001E5857" w:rsidRDefault="005B5222" w:rsidP="004E14FD">
            <w:pPr>
              <w:ind w:firstLine="0"/>
              <w:jc w:val="center"/>
              <w:rPr>
                <w:noProof/>
                <w:lang w:eastAsia="lt-LT"/>
              </w:rPr>
            </w:pPr>
            <w:r>
              <w:rPr>
                <w:noProof/>
                <w:lang w:eastAsia="lt-LT"/>
              </w:rPr>
              <w:drawing>
                <wp:inline distT="0" distB="0" distL="0" distR="0" wp14:anchorId="231A67EF" wp14:editId="6ED00BC9">
                  <wp:extent cx="554990" cy="804545"/>
                  <wp:effectExtent l="0" t="0" r="0" b="0"/>
                  <wp:docPr id="74" name="Paveikslėlis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990" cy="804545"/>
                          </a:xfrm>
                          <a:prstGeom prst="rect">
                            <a:avLst/>
                          </a:prstGeom>
                          <a:noFill/>
                        </pic:spPr>
                      </pic:pic>
                    </a:graphicData>
                  </a:graphic>
                </wp:inline>
              </w:drawing>
            </w:r>
          </w:p>
        </w:tc>
        <w:tc>
          <w:tcPr>
            <w:tcW w:w="2104" w:type="dxa"/>
            <w:vAlign w:val="center"/>
          </w:tcPr>
          <w:p w14:paraId="1B9A0540" w14:textId="3950AC04" w:rsidR="001E5857" w:rsidRPr="00D81561" w:rsidRDefault="00693FBF"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Ir tada nebeliko nė vieno</w:t>
            </w:r>
          </w:p>
        </w:tc>
        <w:tc>
          <w:tcPr>
            <w:tcW w:w="2009" w:type="dxa"/>
            <w:vAlign w:val="center"/>
          </w:tcPr>
          <w:p w14:paraId="7EC82C35" w14:textId="4AD7AAB5" w:rsidR="001E5857" w:rsidRPr="00D81561" w:rsidRDefault="00693FBF" w:rsidP="00B76C40">
            <w:pPr>
              <w:ind w:firstLine="0"/>
              <w:jc w:val="center"/>
              <w:rPr>
                <w:rFonts w:cs="Times New Roman"/>
                <w:szCs w:val="24"/>
              </w:rPr>
            </w:pPr>
            <w:proofErr w:type="spellStart"/>
            <w:r w:rsidRPr="00D81561">
              <w:rPr>
                <w:rFonts w:cs="Times New Roman"/>
                <w:szCs w:val="24"/>
              </w:rPr>
              <w:t>Agatha</w:t>
            </w:r>
            <w:proofErr w:type="spellEnd"/>
            <w:r w:rsidRPr="00D81561">
              <w:rPr>
                <w:rFonts w:cs="Times New Roman"/>
                <w:szCs w:val="24"/>
              </w:rPr>
              <w:t xml:space="preserve"> </w:t>
            </w:r>
            <w:proofErr w:type="spellStart"/>
            <w:r w:rsidRPr="00D81561">
              <w:rPr>
                <w:rFonts w:cs="Times New Roman"/>
                <w:szCs w:val="24"/>
              </w:rPr>
              <w:t>Christie</w:t>
            </w:r>
            <w:proofErr w:type="spellEnd"/>
          </w:p>
        </w:tc>
        <w:tc>
          <w:tcPr>
            <w:tcW w:w="9201" w:type="dxa"/>
          </w:tcPr>
          <w:p w14:paraId="6054E3CA" w14:textId="3A631ABB" w:rsidR="001E5857" w:rsidRPr="00DD6AF8" w:rsidRDefault="005B5222" w:rsidP="00276E2C">
            <w:pPr>
              <w:ind w:firstLine="0"/>
              <w:rPr>
                <w:shd w:val="clear" w:color="auto" w:fill="FFFFFF"/>
              </w:rPr>
            </w:pPr>
            <w:r w:rsidRPr="005B5222">
              <w:rPr>
                <w:shd w:val="clear" w:color="auto" w:fill="FFFFFF"/>
              </w:rPr>
              <w:t>Svečiai, pakviesti į dvarą saloje, į kurią įmanoma patekti tik šeimininko laiveliu, miršta vienas po kito. Mirtys atkartoja vaikišką skaičiuotę apie dešimt kareivėlių. Ar nuskambės paskutinė skaičiuotės eilutė „... ir tada nebeliko nė vieno"?</w:t>
            </w:r>
          </w:p>
        </w:tc>
      </w:tr>
      <w:tr w:rsidR="00431D12" w14:paraId="3A2DFA90" w14:textId="77777777" w:rsidTr="00CF611B">
        <w:trPr>
          <w:trHeight w:val="152"/>
        </w:trPr>
        <w:tc>
          <w:tcPr>
            <w:tcW w:w="1552" w:type="dxa"/>
            <w:vAlign w:val="center"/>
          </w:tcPr>
          <w:p w14:paraId="0DA7C296" w14:textId="26BA2FFA" w:rsidR="00431D12" w:rsidRDefault="005B5222" w:rsidP="004E14FD">
            <w:pPr>
              <w:ind w:firstLine="0"/>
              <w:jc w:val="center"/>
              <w:rPr>
                <w:noProof/>
                <w:lang w:eastAsia="lt-LT"/>
              </w:rPr>
            </w:pPr>
            <w:r>
              <w:rPr>
                <w:noProof/>
                <w:lang w:eastAsia="lt-LT"/>
              </w:rPr>
              <w:drawing>
                <wp:inline distT="0" distB="0" distL="0" distR="0" wp14:anchorId="66356782" wp14:editId="7A36E348">
                  <wp:extent cx="536575" cy="804545"/>
                  <wp:effectExtent l="0" t="0" r="0" b="0"/>
                  <wp:docPr id="75" name="Paveikslėlis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6575" cy="804545"/>
                          </a:xfrm>
                          <a:prstGeom prst="rect">
                            <a:avLst/>
                          </a:prstGeom>
                          <a:noFill/>
                        </pic:spPr>
                      </pic:pic>
                    </a:graphicData>
                  </a:graphic>
                </wp:inline>
              </w:drawing>
            </w:r>
          </w:p>
        </w:tc>
        <w:tc>
          <w:tcPr>
            <w:tcW w:w="2104" w:type="dxa"/>
            <w:vAlign w:val="center"/>
          </w:tcPr>
          <w:p w14:paraId="77E0B082" w14:textId="708F0480" w:rsidR="00431D12" w:rsidRPr="00D81561" w:rsidRDefault="005B5222"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Išnykstantis pasaulis</w:t>
            </w:r>
          </w:p>
        </w:tc>
        <w:tc>
          <w:tcPr>
            <w:tcW w:w="2009" w:type="dxa"/>
            <w:vAlign w:val="center"/>
          </w:tcPr>
          <w:p w14:paraId="01E05807" w14:textId="26E5F075" w:rsidR="00431D12" w:rsidRPr="00D81561" w:rsidRDefault="005B5222" w:rsidP="00B76C40">
            <w:pPr>
              <w:ind w:firstLine="0"/>
              <w:jc w:val="center"/>
              <w:rPr>
                <w:rFonts w:cs="Times New Roman"/>
                <w:szCs w:val="24"/>
              </w:rPr>
            </w:pPr>
            <w:proofErr w:type="spellStart"/>
            <w:r w:rsidRPr="00D81561">
              <w:rPr>
                <w:rFonts w:cs="Times New Roman"/>
                <w:szCs w:val="24"/>
              </w:rPr>
              <w:t>Sayaka</w:t>
            </w:r>
            <w:proofErr w:type="spellEnd"/>
            <w:r w:rsidRPr="00D81561">
              <w:rPr>
                <w:rFonts w:cs="Times New Roman"/>
                <w:szCs w:val="24"/>
              </w:rPr>
              <w:t xml:space="preserve"> </w:t>
            </w:r>
            <w:proofErr w:type="spellStart"/>
            <w:r w:rsidRPr="00D81561">
              <w:rPr>
                <w:rFonts w:cs="Times New Roman"/>
                <w:szCs w:val="24"/>
              </w:rPr>
              <w:t>Murata</w:t>
            </w:r>
            <w:proofErr w:type="spellEnd"/>
          </w:p>
        </w:tc>
        <w:tc>
          <w:tcPr>
            <w:tcW w:w="9201" w:type="dxa"/>
          </w:tcPr>
          <w:p w14:paraId="65A8642E" w14:textId="77777777" w:rsidR="005B5222" w:rsidRPr="005B5222" w:rsidRDefault="005B5222" w:rsidP="005B5222">
            <w:pPr>
              <w:ind w:firstLine="0"/>
              <w:rPr>
                <w:sz w:val="20"/>
                <w:szCs w:val="20"/>
                <w:shd w:val="clear" w:color="auto" w:fill="FFFFFF"/>
              </w:rPr>
            </w:pPr>
            <w:r w:rsidRPr="005B5222">
              <w:rPr>
                <w:sz w:val="20"/>
                <w:szCs w:val="20"/>
                <w:shd w:val="clear" w:color="auto" w:fill="FFFFFF"/>
              </w:rPr>
              <w:t>Ateities Japonija. Šalyje socialinė izoliacija ir populiacijos kontrolė pasiekė kraštutinumus. Susituokusių porų seksas išnyko, o vaikai gimsta taikant dirbtinį apvaisinimą.</w:t>
            </w:r>
          </w:p>
          <w:p w14:paraId="169DAE22" w14:textId="767745A3" w:rsidR="00A06BCF" w:rsidRPr="00DD6AF8" w:rsidRDefault="005B5222" w:rsidP="005B5222">
            <w:pPr>
              <w:ind w:firstLine="0"/>
              <w:rPr>
                <w:shd w:val="clear" w:color="auto" w:fill="FFFFFF"/>
              </w:rPr>
            </w:pPr>
            <w:proofErr w:type="spellStart"/>
            <w:r w:rsidRPr="005B5222">
              <w:rPr>
                <w:sz w:val="20"/>
                <w:szCs w:val="20"/>
                <w:shd w:val="clear" w:color="auto" w:fill="FFFFFF"/>
              </w:rPr>
              <w:t>Amanė</w:t>
            </w:r>
            <w:proofErr w:type="spellEnd"/>
            <w:r w:rsidRPr="005B5222">
              <w:rPr>
                <w:sz w:val="20"/>
                <w:szCs w:val="20"/>
                <w:shd w:val="clear" w:color="auto" w:fill="FFFFFF"/>
              </w:rPr>
              <w:t xml:space="preserve"> dar vaikystėje su siaubu suvokia: jos tėvai „sugulė“, kad ją pagimdytų. Mergina stengiasi pabėgti nuo to, ką laiko </w:t>
            </w:r>
            <w:proofErr w:type="spellStart"/>
            <w:r w:rsidRPr="005B5222">
              <w:rPr>
                <w:sz w:val="20"/>
                <w:szCs w:val="20"/>
                <w:shd w:val="clear" w:color="auto" w:fill="FFFFFF"/>
              </w:rPr>
              <w:t>atsilikėlišku</w:t>
            </w:r>
            <w:proofErr w:type="spellEnd"/>
            <w:r w:rsidRPr="005B5222">
              <w:rPr>
                <w:sz w:val="20"/>
                <w:szCs w:val="20"/>
                <w:shd w:val="clear" w:color="auto" w:fill="FFFFFF"/>
              </w:rPr>
              <w:t xml:space="preserve"> savo motinos paklydimu – jos tėvai vis dar naiviai tikisi, kad ji ras savo meilę ir susilauks vaiko natūraliu būdu.</w:t>
            </w:r>
          </w:p>
        </w:tc>
      </w:tr>
      <w:tr w:rsidR="00431D12" w14:paraId="198642A1" w14:textId="77777777" w:rsidTr="00CF611B">
        <w:trPr>
          <w:trHeight w:val="152"/>
        </w:trPr>
        <w:tc>
          <w:tcPr>
            <w:tcW w:w="1552" w:type="dxa"/>
            <w:vAlign w:val="center"/>
          </w:tcPr>
          <w:p w14:paraId="10F2373D" w14:textId="2960EE16" w:rsidR="00431D12" w:rsidRDefault="00177C51" w:rsidP="004E14FD">
            <w:pPr>
              <w:ind w:firstLine="0"/>
              <w:jc w:val="center"/>
              <w:rPr>
                <w:noProof/>
                <w:lang w:eastAsia="lt-LT"/>
              </w:rPr>
            </w:pPr>
            <w:r>
              <w:rPr>
                <w:noProof/>
                <w:lang w:eastAsia="lt-LT"/>
              </w:rPr>
              <w:drawing>
                <wp:inline distT="0" distB="0" distL="0" distR="0" wp14:anchorId="5B9AC94D" wp14:editId="0D79FED7">
                  <wp:extent cx="540913" cy="804545"/>
                  <wp:effectExtent l="0" t="0" r="0" b="0"/>
                  <wp:docPr id="76" name="Paveikslėlis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1442" cy="805331"/>
                          </a:xfrm>
                          <a:prstGeom prst="rect">
                            <a:avLst/>
                          </a:prstGeom>
                          <a:noFill/>
                        </pic:spPr>
                      </pic:pic>
                    </a:graphicData>
                  </a:graphic>
                </wp:inline>
              </w:drawing>
            </w:r>
          </w:p>
        </w:tc>
        <w:tc>
          <w:tcPr>
            <w:tcW w:w="2104" w:type="dxa"/>
            <w:vAlign w:val="center"/>
          </w:tcPr>
          <w:p w14:paraId="373DD93B" w14:textId="3B05909F" w:rsidR="00431D12" w:rsidRPr="00D81561" w:rsidRDefault="005B5222"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 xml:space="preserve">Išvarymas. Kristus ir </w:t>
            </w:r>
            <w:proofErr w:type="spellStart"/>
            <w:r w:rsidRPr="00D81561">
              <w:rPr>
                <w:rFonts w:eastAsia="Times New Roman" w:cs="Times New Roman"/>
                <w:b/>
                <w:bCs/>
                <w:kern w:val="36"/>
                <w:szCs w:val="24"/>
                <w:bdr w:val="none" w:sz="0" w:space="0" w:color="auto" w:frame="1"/>
                <w:lang w:eastAsia="lt-LT"/>
              </w:rPr>
              <w:t>Čingischanas</w:t>
            </w:r>
            <w:proofErr w:type="spellEnd"/>
          </w:p>
        </w:tc>
        <w:tc>
          <w:tcPr>
            <w:tcW w:w="2009" w:type="dxa"/>
            <w:vAlign w:val="center"/>
          </w:tcPr>
          <w:p w14:paraId="5AC37D81" w14:textId="5C6AA347" w:rsidR="00431D12" w:rsidRPr="00D81561" w:rsidRDefault="00F357A3" w:rsidP="00B76C40">
            <w:pPr>
              <w:ind w:firstLine="0"/>
              <w:jc w:val="center"/>
              <w:rPr>
                <w:rFonts w:cs="Times New Roman"/>
                <w:szCs w:val="24"/>
              </w:rPr>
            </w:pPr>
            <w:r w:rsidRPr="00D81561">
              <w:rPr>
                <w:rFonts w:cs="Times New Roman"/>
                <w:szCs w:val="24"/>
              </w:rPr>
              <w:t>Marius Ivaškevičius</w:t>
            </w:r>
          </w:p>
        </w:tc>
        <w:tc>
          <w:tcPr>
            <w:tcW w:w="9201" w:type="dxa"/>
          </w:tcPr>
          <w:p w14:paraId="18B2AC3C" w14:textId="1F1033DB" w:rsidR="00431D12" w:rsidRPr="00431D12" w:rsidRDefault="00F357A3" w:rsidP="00F357A3">
            <w:pPr>
              <w:ind w:firstLine="0"/>
              <w:rPr>
                <w:shd w:val="clear" w:color="auto" w:fill="FFFFFF"/>
              </w:rPr>
            </w:pPr>
            <w:r w:rsidRPr="00F357A3">
              <w:rPr>
                <w:shd w:val="clear" w:color="auto" w:fill="FFFFFF"/>
              </w:rPr>
              <w:t xml:space="preserve">Kristus ir </w:t>
            </w:r>
            <w:proofErr w:type="spellStart"/>
            <w:r w:rsidRPr="00F357A3">
              <w:rPr>
                <w:shd w:val="clear" w:color="auto" w:fill="FFFFFF"/>
              </w:rPr>
              <w:t>Čingischanas</w:t>
            </w:r>
            <w:proofErr w:type="spellEnd"/>
            <w:r w:rsidRPr="00F357A3">
              <w:rPr>
                <w:shd w:val="clear" w:color="auto" w:fill="FFFFFF"/>
              </w:rPr>
              <w:t xml:space="preserve"> – įsitvėrę vienas į kitą jie sklendžia virš Žemės rutulio, bet nė vienam neužtenka persvaros numesti kitą ant žemės. Jų veiduose įsirėžusi įtampa ir kiekvieno raumens įtempimas Žemėje turi atatranką. Užtenka jiems pajudinti pirštą ir Londoną nusiaubia teroras. </w:t>
            </w:r>
          </w:p>
        </w:tc>
      </w:tr>
      <w:tr w:rsidR="00F33B97" w14:paraId="2D3FC325" w14:textId="77777777" w:rsidTr="00CF611B">
        <w:trPr>
          <w:trHeight w:val="152"/>
        </w:trPr>
        <w:tc>
          <w:tcPr>
            <w:tcW w:w="1552" w:type="dxa"/>
            <w:vAlign w:val="center"/>
          </w:tcPr>
          <w:p w14:paraId="4EB6E33E" w14:textId="4632B2A2" w:rsidR="00F33B97" w:rsidRDefault="00177C51" w:rsidP="004E14FD">
            <w:pPr>
              <w:ind w:firstLine="0"/>
              <w:jc w:val="center"/>
              <w:rPr>
                <w:noProof/>
                <w:lang w:eastAsia="lt-LT"/>
              </w:rPr>
            </w:pPr>
            <w:r>
              <w:rPr>
                <w:noProof/>
                <w:lang w:eastAsia="lt-LT"/>
              </w:rPr>
              <w:drawing>
                <wp:inline distT="0" distB="0" distL="0" distR="0" wp14:anchorId="6C868FE2" wp14:editId="6D2F2F33">
                  <wp:extent cx="554990" cy="804545"/>
                  <wp:effectExtent l="0" t="0" r="0" b="0"/>
                  <wp:docPr id="77" name="Paveikslėlis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4990" cy="804545"/>
                          </a:xfrm>
                          <a:prstGeom prst="rect">
                            <a:avLst/>
                          </a:prstGeom>
                          <a:noFill/>
                        </pic:spPr>
                      </pic:pic>
                    </a:graphicData>
                  </a:graphic>
                </wp:inline>
              </w:drawing>
            </w:r>
          </w:p>
        </w:tc>
        <w:tc>
          <w:tcPr>
            <w:tcW w:w="2104" w:type="dxa"/>
            <w:vAlign w:val="center"/>
          </w:tcPr>
          <w:p w14:paraId="5938A9AC" w14:textId="1D24BBBE" w:rsidR="00F33B97" w:rsidRPr="00D81561" w:rsidRDefault="00177C51"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Jūreivis</w:t>
            </w:r>
          </w:p>
        </w:tc>
        <w:tc>
          <w:tcPr>
            <w:tcW w:w="2009" w:type="dxa"/>
            <w:vAlign w:val="center"/>
          </w:tcPr>
          <w:p w14:paraId="6DD217C1" w14:textId="6664754A" w:rsidR="00F33B97" w:rsidRPr="00D81561" w:rsidRDefault="00177C51" w:rsidP="00B76C40">
            <w:pPr>
              <w:ind w:firstLine="0"/>
              <w:jc w:val="center"/>
              <w:rPr>
                <w:rFonts w:cs="Times New Roman"/>
                <w:szCs w:val="24"/>
              </w:rPr>
            </w:pPr>
            <w:proofErr w:type="spellStart"/>
            <w:r w:rsidRPr="00D81561">
              <w:rPr>
                <w:rFonts w:cs="Times New Roman"/>
                <w:szCs w:val="24"/>
              </w:rPr>
              <w:t>Lars</w:t>
            </w:r>
            <w:proofErr w:type="spellEnd"/>
            <w:r w:rsidRPr="00D81561">
              <w:rPr>
                <w:rFonts w:cs="Times New Roman"/>
                <w:szCs w:val="24"/>
              </w:rPr>
              <w:t xml:space="preserve"> </w:t>
            </w:r>
            <w:proofErr w:type="spellStart"/>
            <w:r w:rsidRPr="00D81561">
              <w:rPr>
                <w:rFonts w:cs="Times New Roman"/>
                <w:szCs w:val="24"/>
              </w:rPr>
              <w:t>Kepler</w:t>
            </w:r>
            <w:proofErr w:type="spellEnd"/>
          </w:p>
        </w:tc>
        <w:tc>
          <w:tcPr>
            <w:tcW w:w="9201" w:type="dxa"/>
          </w:tcPr>
          <w:p w14:paraId="79E0A178" w14:textId="77777777" w:rsidR="00177C51" w:rsidRPr="00177C51" w:rsidRDefault="00177C51" w:rsidP="00177C51">
            <w:pPr>
              <w:ind w:firstLine="0"/>
              <w:rPr>
                <w:shd w:val="clear" w:color="auto" w:fill="FFFFFF"/>
              </w:rPr>
            </w:pPr>
            <w:r w:rsidRPr="00177C51">
              <w:rPr>
                <w:shd w:val="clear" w:color="auto" w:fill="FFFFFF"/>
              </w:rPr>
              <w:t xml:space="preserve">„Jūreivis“ – tai šešios įtemptos kriminalinės istorijos iš tamsaus </w:t>
            </w:r>
            <w:proofErr w:type="spellStart"/>
            <w:r w:rsidRPr="00177C51">
              <w:rPr>
                <w:shd w:val="clear" w:color="auto" w:fill="FFFFFF"/>
              </w:rPr>
              <w:t>Lars</w:t>
            </w:r>
            <w:proofErr w:type="spellEnd"/>
            <w:r w:rsidRPr="00177C51">
              <w:rPr>
                <w:shd w:val="clear" w:color="auto" w:fill="FFFFFF"/>
              </w:rPr>
              <w:t xml:space="preserve"> </w:t>
            </w:r>
            <w:proofErr w:type="spellStart"/>
            <w:r w:rsidRPr="00177C51">
              <w:rPr>
                <w:shd w:val="clear" w:color="auto" w:fill="FFFFFF"/>
              </w:rPr>
              <w:t>Kepler</w:t>
            </w:r>
            <w:proofErr w:type="spellEnd"/>
            <w:r w:rsidRPr="00177C51">
              <w:rPr>
                <w:shd w:val="clear" w:color="auto" w:fill="FFFFFF"/>
              </w:rPr>
              <w:t xml:space="preserve"> pasaulio.</w:t>
            </w:r>
          </w:p>
          <w:p w14:paraId="2FE63303" w14:textId="1262A2DE" w:rsidR="00C01478" w:rsidRPr="00431D12" w:rsidRDefault="00177C51" w:rsidP="00177C51">
            <w:pPr>
              <w:ind w:firstLine="0"/>
              <w:rPr>
                <w:shd w:val="clear" w:color="auto" w:fill="FFFFFF"/>
              </w:rPr>
            </w:pPr>
            <w:r w:rsidRPr="00177C51">
              <w:rPr>
                <w:shd w:val="clear" w:color="auto" w:fill="FFFFFF"/>
              </w:rPr>
              <w:t>Šiose istorijose žmonės atsiduria situacijose, kuriose viena klaida gali kainuoti gyvybę, o pasirinkimas tarp moralės ir išgyvenimo tampa neįmanomas.</w:t>
            </w:r>
          </w:p>
        </w:tc>
      </w:tr>
      <w:tr w:rsidR="0042645B" w14:paraId="44D1DD98" w14:textId="77777777" w:rsidTr="00CF611B">
        <w:trPr>
          <w:trHeight w:val="152"/>
        </w:trPr>
        <w:tc>
          <w:tcPr>
            <w:tcW w:w="1552" w:type="dxa"/>
            <w:vAlign w:val="center"/>
          </w:tcPr>
          <w:p w14:paraId="022E401B" w14:textId="55D23B1C" w:rsidR="0042645B" w:rsidRDefault="00177C51" w:rsidP="004E14FD">
            <w:pPr>
              <w:ind w:firstLine="0"/>
              <w:jc w:val="center"/>
              <w:rPr>
                <w:noProof/>
                <w:lang w:eastAsia="lt-LT"/>
              </w:rPr>
            </w:pPr>
            <w:r>
              <w:rPr>
                <w:noProof/>
                <w:lang w:eastAsia="lt-LT"/>
              </w:rPr>
              <w:lastRenderedPageBreak/>
              <w:drawing>
                <wp:inline distT="0" distB="0" distL="0" distR="0" wp14:anchorId="457F5018" wp14:editId="5D13A5F3">
                  <wp:extent cx="542290" cy="810895"/>
                  <wp:effectExtent l="0" t="0" r="0" b="8255"/>
                  <wp:docPr id="78" name="Paveikslėli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2290" cy="810895"/>
                          </a:xfrm>
                          <a:prstGeom prst="rect">
                            <a:avLst/>
                          </a:prstGeom>
                          <a:noFill/>
                        </pic:spPr>
                      </pic:pic>
                    </a:graphicData>
                  </a:graphic>
                </wp:inline>
              </w:drawing>
            </w:r>
          </w:p>
        </w:tc>
        <w:tc>
          <w:tcPr>
            <w:tcW w:w="2104" w:type="dxa"/>
            <w:vAlign w:val="center"/>
          </w:tcPr>
          <w:p w14:paraId="435E013C" w14:textId="21D2CC7D" w:rsidR="0042645B" w:rsidRPr="00D81561" w:rsidRDefault="00177C51"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Kaip užauginti laimingus vaikus</w:t>
            </w:r>
          </w:p>
        </w:tc>
        <w:tc>
          <w:tcPr>
            <w:tcW w:w="2009" w:type="dxa"/>
            <w:vAlign w:val="center"/>
          </w:tcPr>
          <w:p w14:paraId="086221D6" w14:textId="1A955E7F" w:rsidR="0042645B" w:rsidRPr="00D81561" w:rsidRDefault="00177C51" w:rsidP="00B76C40">
            <w:pPr>
              <w:ind w:firstLine="0"/>
              <w:jc w:val="center"/>
              <w:rPr>
                <w:rFonts w:cs="Times New Roman"/>
                <w:szCs w:val="24"/>
              </w:rPr>
            </w:pPr>
            <w:proofErr w:type="spellStart"/>
            <w:r w:rsidRPr="00D81561">
              <w:rPr>
                <w:rFonts w:cs="Times New Roman"/>
                <w:szCs w:val="24"/>
              </w:rPr>
              <w:t>Kaija</w:t>
            </w:r>
            <w:proofErr w:type="spellEnd"/>
            <w:r w:rsidRPr="00D81561">
              <w:rPr>
                <w:rFonts w:cs="Times New Roman"/>
                <w:szCs w:val="24"/>
              </w:rPr>
              <w:t xml:space="preserve"> </w:t>
            </w:r>
            <w:proofErr w:type="spellStart"/>
            <w:r w:rsidRPr="00D81561">
              <w:rPr>
                <w:rFonts w:cs="Times New Roman"/>
                <w:szCs w:val="24"/>
              </w:rPr>
              <w:t>Puura</w:t>
            </w:r>
            <w:proofErr w:type="spellEnd"/>
          </w:p>
        </w:tc>
        <w:tc>
          <w:tcPr>
            <w:tcW w:w="9201" w:type="dxa"/>
          </w:tcPr>
          <w:p w14:paraId="04A677E4" w14:textId="1B19AC3D" w:rsidR="00177C51" w:rsidRPr="00177C51" w:rsidRDefault="00177C51" w:rsidP="00177C51">
            <w:pPr>
              <w:pStyle w:val="prastasiniatinklio"/>
              <w:shd w:val="clear" w:color="auto" w:fill="FFFFFF"/>
              <w:rPr>
                <w:rFonts w:eastAsiaTheme="majorEastAsia"/>
                <w:bCs/>
                <w:shd w:val="clear" w:color="auto" w:fill="FFFFFF"/>
              </w:rPr>
            </w:pPr>
            <w:r w:rsidRPr="00177C51">
              <w:rPr>
                <w:rFonts w:eastAsiaTheme="majorEastAsia"/>
                <w:bCs/>
                <w:shd w:val="clear" w:color="auto" w:fill="FFFFFF"/>
              </w:rPr>
              <w:t>Tam, kad užaugtų sveikos savivertės žmogumi, vaikui reikia meilės ir ribų. Ši praktinių pavyzdžių ir patarimų knyga padeda stiprinti emocijų raiškos gebėjimus ir vidinį šeimos bendradarbiavimą.</w:t>
            </w:r>
          </w:p>
          <w:p w14:paraId="37B8BA5A" w14:textId="46792D4F" w:rsidR="009649F7" w:rsidRPr="00793D2D" w:rsidRDefault="009649F7" w:rsidP="00177C51">
            <w:pPr>
              <w:pStyle w:val="prastasiniatinklio"/>
              <w:shd w:val="clear" w:color="auto" w:fill="FFFFFF"/>
              <w:jc w:val="both"/>
              <w:rPr>
                <w:rFonts w:eastAsiaTheme="majorEastAsia"/>
                <w:bCs/>
                <w:shd w:val="clear" w:color="auto" w:fill="FFFFFF"/>
              </w:rPr>
            </w:pPr>
          </w:p>
        </w:tc>
      </w:tr>
      <w:tr w:rsidR="001E5857" w14:paraId="4640AF7F" w14:textId="77777777" w:rsidTr="00CF611B">
        <w:trPr>
          <w:trHeight w:val="143"/>
        </w:trPr>
        <w:tc>
          <w:tcPr>
            <w:tcW w:w="1552" w:type="dxa"/>
            <w:vAlign w:val="center"/>
          </w:tcPr>
          <w:p w14:paraId="422EF453" w14:textId="5F555B90" w:rsidR="001E5857" w:rsidRDefault="00A57ECC" w:rsidP="004E14FD">
            <w:pPr>
              <w:ind w:firstLine="0"/>
              <w:jc w:val="center"/>
              <w:rPr>
                <w:noProof/>
                <w:lang w:eastAsia="lt-LT"/>
              </w:rPr>
            </w:pPr>
            <w:r>
              <w:rPr>
                <w:noProof/>
                <w:lang w:eastAsia="lt-LT"/>
              </w:rPr>
              <w:drawing>
                <wp:inline distT="0" distB="0" distL="0" distR="0" wp14:anchorId="22AF8911" wp14:editId="79482236">
                  <wp:extent cx="536575" cy="804545"/>
                  <wp:effectExtent l="0" t="0" r="0" b="0"/>
                  <wp:docPr id="79" name="Paveikslėli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6575" cy="804545"/>
                          </a:xfrm>
                          <a:prstGeom prst="rect">
                            <a:avLst/>
                          </a:prstGeom>
                          <a:noFill/>
                        </pic:spPr>
                      </pic:pic>
                    </a:graphicData>
                  </a:graphic>
                </wp:inline>
              </w:drawing>
            </w:r>
          </w:p>
        </w:tc>
        <w:tc>
          <w:tcPr>
            <w:tcW w:w="2104" w:type="dxa"/>
            <w:vAlign w:val="center"/>
          </w:tcPr>
          <w:p w14:paraId="1E5FE168" w14:textId="3FF7BD3F" w:rsidR="001E5857" w:rsidRPr="00D81561" w:rsidRDefault="00567697" w:rsidP="00BF63FA">
            <w:pPr>
              <w:shd w:val="clear" w:color="auto" w:fill="FFFFFF"/>
              <w:spacing w:line="0" w:lineRule="atLeast"/>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Kai tavo širdis mane surado</w:t>
            </w:r>
          </w:p>
        </w:tc>
        <w:tc>
          <w:tcPr>
            <w:tcW w:w="2009" w:type="dxa"/>
            <w:vAlign w:val="center"/>
          </w:tcPr>
          <w:p w14:paraId="5F5710AC" w14:textId="2C5B86BD" w:rsidR="001E5857" w:rsidRPr="00D81561" w:rsidRDefault="00A57ECC" w:rsidP="00B76C40">
            <w:pPr>
              <w:spacing w:line="0" w:lineRule="atLeast"/>
              <w:ind w:firstLine="0"/>
              <w:jc w:val="center"/>
              <w:rPr>
                <w:rFonts w:cs="Times New Roman"/>
                <w:bCs/>
                <w:szCs w:val="24"/>
                <w:shd w:val="clear" w:color="auto" w:fill="FFFFFF"/>
              </w:rPr>
            </w:pPr>
            <w:r w:rsidRPr="00D81561">
              <w:rPr>
                <w:rFonts w:cs="Times New Roman"/>
                <w:bCs/>
                <w:szCs w:val="24"/>
                <w:shd w:val="clear" w:color="auto" w:fill="FFFFFF"/>
              </w:rPr>
              <w:t xml:space="preserve">Dovilė </w:t>
            </w:r>
            <w:proofErr w:type="spellStart"/>
            <w:r w:rsidRPr="00D81561">
              <w:rPr>
                <w:rFonts w:cs="Times New Roman"/>
                <w:bCs/>
                <w:szCs w:val="24"/>
                <w:shd w:val="clear" w:color="auto" w:fill="FFFFFF"/>
              </w:rPr>
              <w:t>Kucevičienė</w:t>
            </w:r>
            <w:proofErr w:type="spellEnd"/>
          </w:p>
        </w:tc>
        <w:tc>
          <w:tcPr>
            <w:tcW w:w="9201" w:type="dxa"/>
          </w:tcPr>
          <w:p w14:paraId="2A2771AC" w14:textId="38249AF9" w:rsidR="001E5857" w:rsidRPr="00D81561" w:rsidRDefault="00A57ECC" w:rsidP="002E2FE0">
            <w:pPr>
              <w:pStyle w:val="prastasiniatinklio"/>
              <w:shd w:val="clear" w:color="auto" w:fill="FFFFFF"/>
              <w:spacing w:line="0" w:lineRule="atLeast"/>
              <w:jc w:val="both"/>
              <w:rPr>
                <w:rStyle w:val="Grietas"/>
                <w:rFonts w:eastAsiaTheme="majorEastAsia"/>
                <w:b w:val="0"/>
                <w:shd w:val="clear" w:color="auto" w:fill="FFFFFF"/>
              </w:rPr>
            </w:pPr>
            <w:r w:rsidRPr="00D81561">
              <w:rPr>
                <w:rStyle w:val="Grietas"/>
                <w:rFonts w:eastAsiaTheme="majorEastAsia"/>
                <w:b w:val="0"/>
                <w:shd w:val="clear" w:color="auto" w:fill="FFFFFF"/>
              </w:rPr>
              <w:t xml:space="preserve">Nuo vaikystės </w:t>
            </w:r>
            <w:proofErr w:type="spellStart"/>
            <w:r w:rsidRPr="00D81561">
              <w:rPr>
                <w:rStyle w:val="Grietas"/>
                <w:rFonts w:eastAsiaTheme="majorEastAsia"/>
                <w:b w:val="0"/>
                <w:shd w:val="clear" w:color="auto" w:fill="FFFFFF"/>
              </w:rPr>
              <w:t>Norvilės</w:t>
            </w:r>
            <w:proofErr w:type="spellEnd"/>
            <w:r w:rsidRPr="00D81561">
              <w:rPr>
                <w:rStyle w:val="Grietas"/>
                <w:rFonts w:eastAsiaTheme="majorEastAsia"/>
                <w:b w:val="0"/>
                <w:shd w:val="clear" w:color="auto" w:fill="FFFFFF"/>
              </w:rPr>
              <w:t xml:space="preserve"> gyvenimą lydėjo vizitai į ligonines ir kova dėl kiekvieno širdies dūžio. Būdama dvidešimt trejų ji sulaukia stebuklo – širdies transplantacijos. Gavusi antrą galimybę gyventi, ji pasivadina Nora ir nusprendžia pagaliau mėgautis gyvenimu: dirbti, juoktis, mylėti ir nešvaistyti veltui nė vienos dienos...</w:t>
            </w:r>
          </w:p>
        </w:tc>
      </w:tr>
      <w:tr w:rsidR="00A46AD2" w14:paraId="165B4E39" w14:textId="77777777" w:rsidTr="00CF611B">
        <w:trPr>
          <w:trHeight w:val="143"/>
        </w:trPr>
        <w:tc>
          <w:tcPr>
            <w:tcW w:w="1552" w:type="dxa"/>
            <w:vAlign w:val="center"/>
          </w:tcPr>
          <w:p w14:paraId="7428C175" w14:textId="2548676A" w:rsidR="00A46AD2" w:rsidRDefault="00662779" w:rsidP="004E14FD">
            <w:pPr>
              <w:ind w:firstLine="0"/>
              <w:jc w:val="center"/>
              <w:rPr>
                <w:noProof/>
              </w:rPr>
            </w:pPr>
            <w:r>
              <w:rPr>
                <w:noProof/>
                <w:lang w:eastAsia="lt-LT"/>
              </w:rPr>
              <w:drawing>
                <wp:inline distT="0" distB="0" distL="0" distR="0" wp14:anchorId="5EF1956A" wp14:editId="7D0AE036">
                  <wp:extent cx="542290" cy="810895"/>
                  <wp:effectExtent l="0" t="0" r="0" b="8255"/>
                  <wp:docPr id="80" name="Paveikslėli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2290" cy="810895"/>
                          </a:xfrm>
                          <a:prstGeom prst="rect">
                            <a:avLst/>
                          </a:prstGeom>
                          <a:noFill/>
                        </pic:spPr>
                      </pic:pic>
                    </a:graphicData>
                  </a:graphic>
                </wp:inline>
              </w:drawing>
            </w:r>
          </w:p>
        </w:tc>
        <w:tc>
          <w:tcPr>
            <w:tcW w:w="2104" w:type="dxa"/>
            <w:vAlign w:val="center"/>
          </w:tcPr>
          <w:p w14:paraId="5A92AC00" w14:textId="6E3C68E3" w:rsidR="00A46AD2" w:rsidRPr="00D81561" w:rsidRDefault="00662779" w:rsidP="00BF63FA">
            <w:pPr>
              <w:shd w:val="clear" w:color="auto" w:fill="FFFFFF"/>
              <w:spacing w:line="0" w:lineRule="atLeast"/>
              <w:ind w:firstLine="0"/>
              <w:jc w:val="center"/>
              <w:outlineLvl w:val="0"/>
              <w:rPr>
                <w:rFonts w:eastAsia="Times New Roman" w:cs="Times New Roman"/>
                <w:b/>
                <w:bCs/>
                <w:kern w:val="36"/>
                <w:szCs w:val="24"/>
                <w:lang w:eastAsia="lt-LT"/>
              </w:rPr>
            </w:pPr>
            <w:r w:rsidRPr="00D81561">
              <w:rPr>
                <w:rFonts w:eastAsia="Times New Roman" w:cs="Times New Roman"/>
                <w:b/>
                <w:bCs/>
                <w:kern w:val="36"/>
                <w:szCs w:val="24"/>
                <w:lang w:eastAsia="lt-LT"/>
              </w:rPr>
              <w:t xml:space="preserve">Kalėdos </w:t>
            </w:r>
            <w:proofErr w:type="spellStart"/>
            <w:r w:rsidRPr="00D81561">
              <w:rPr>
                <w:rFonts w:eastAsia="Times New Roman" w:cs="Times New Roman"/>
                <w:b/>
                <w:bCs/>
                <w:kern w:val="36"/>
                <w:szCs w:val="24"/>
                <w:lang w:eastAsia="lt-LT"/>
              </w:rPr>
              <w:t>Tamsgirio</w:t>
            </w:r>
            <w:proofErr w:type="spellEnd"/>
            <w:r w:rsidRPr="00D81561">
              <w:rPr>
                <w:rFonts w:eastAsia="Times New Roman" w:cs="Times New Roman"/>
                <w:b/>
                <w:bCs/>
                <w:kern w:val="36"/>
                <w:szCs w:val="24"/>
                <w:lang w:eastAsia="lt-LT"/>
              </w:rPr>
              <w:t xml:space="preserve"> dvare</w:t>
            </w:r>
          </w:p>
        </w:tc>
        <w:tc>
          <w:tcPr>
            <w:tcW w:w="2009" w:type="dxa"/>
            <w:vAlign w:val="center"/>
          </w:tcPr>
          <w:p w14:paraId="47DD632D" w14:textId="312AA179" w:rsidR="00A46AD2" w:rsidRPr="00D81561" w:rsidRDefault="00662779" w:rsidP="00B76C40">
            <w:pPr>
              <w:spacing w:line="0" w:lineRule="atLeast"/>
              <w:ind w:firstLine="0"/>
              <w:jc w:val="center"/>
              <w:rPr>
                <w:rFonts w:cs="Times New Roman"/>
                <w:bCs/>
                <w:szCs w:val="24"/>
                <w:shd w:val="clear" w:color="auto" w:fill="FFFFFF"/>
              </w:rPr>
            </w:pPr>
            <w:proofErr w:type="spellStart"/>
            <w:r w:rsidRPr="00D81561">
              <w:rPr>
                <w:rFonts w:cs="Times New Roman"/>
                <w:bCs/>
                <w:szCs w:val="24"/>
                <w:shd w:val="clear" w:color="auto" w:fill="FFFFFF"/>
              </w:rPr>
              <w:t>Lavisa</w:t>
            </w:r>
            <w:proofErr w:type="spellEnd"/>
            <w:r w:rsidRPr="00D81561">
              <w:rPr>
                <w:rFonts w:cs="Times New Roman"/>
                <w:bCs/>
                <w:szCs w:val="24"/>
                <w:shd w:val="clear" w:color="auto" w:fill="FFFFFF"/>
              </w:rPr>
              <w:t xml:space="preserve"> </w:t>
            </w:r>
            <w:proofErr w:type="spellStart"/>
            <w:r w:rsidRPr="00D81561">
              <w:rPr>
                <w:rFonts w:cs="Times New Roman"/>
                <w:bCs/>
                <w:szCs w:val="24"/>
                <w:shd w:val="clear" w:color="auto" w:fill="FFFFFF"/>
              </w:rPr>
              <w:t>Spell</w:t>
            </w:r>
            <w:proofErr w:type="spellEnd"/>
          </w:p>
        </w:tc>
        <w:tc>
          <w:tcPr>
            <w:tcW w:w="9201" w:type="dxa"/>
          </w:tcPr>
          <w:p w14:paraId="133293C3" w14:textId="73BC62D5" w:rsidR="00565BFB" w:rsidRDefault="00662779" w:rsidP="00662779">
            <w:pPr>
              <w:ind w:firstLine="0"/>
              <w:rPr>
                <w:rStyle w:val="Grietas"/>
                <w:rFonts w:eastAsiaTheme="majorEastAsia"/>
                <w:b w:val="0"/>
                <w:shd w:val="clear" w:color="auto" w:fill="FFFFFF"/>
              </w:rPr>
            </w:pPr>
            <w:r w:rsidRPr="00662779">
              <w:rPr>
                <w:rStyle w:val="Grietas"/>
                <w:rFonts w:eastAsiaTheme="majorEastAsia"/>
                <w:b w:val="0"/>
                <w:shd w:val="clear" w:color="auto" w:fill="FFFFFF"/>
              </w:rPr>
              <w:t xml:space="preserve">Naujoje </w:t>
            </w:r>
            <w:proofErr w:type="spellStart"/>
            <w:r w:rsidRPr="00662779">
              <w:rPr>
                <w:rStyle w:val="Grietas"/>
                <w:rFonts w:eastAsiaTheme="majorEastAsia"/>
                <w:b w:val="0"/>
                <w:shd w:val="clear" w:color="auto" w:fill="FFFFFF"/>
              </w:rPr>
              <w:t>Lavisos</w:t>
            </w:r>
            <w:proofErr w:type="spellEnd"/>
            <w:r w:rsidRPr="00662779">
              <w:rPr>
                <w:rStyle w:val="Grietas"/>
                <w:rFonts w:eastAsiaTheme="majorEastAsia"/>
                <w:b w:val="0"/>
                <w:shd w:val="clear" w:color="auto" w:fill="FFFFFF"/>
              </w:rPr>
              <w:t xml:space="preserve"> </w:t>
            </w:r>
            <w:proofErr w:type="spellStart"/>
            <w:r w:rsidRPr="00662779">
              <w:rPr>
                <w:rStyle w:val="Grietas"/>
                <w:rFonts w:eastAsiaTheme="majorEastAsia"/>
                <w:b w:val="0"/>
                <w:shd w:val="clear" w:color="auto" w:fill="FFFFFF"/>
              </w:rPr>
              <w:t>Spell</w:t>
            </w:r>
            <w:proofErr w:type="spellEnd"/>
            <w:r w:rsidRPr="00662779">
              <w:rPr>
                <w:rStyle w:val="Grietas"/>
                <w:rFonts w:eastAsiaTheme="majorEastAsia"/>
                <w:b w:val="0"/>
                <w:shd w:val="clear" w:color="auto" w:fill="FFFFFF"/>
              </w:rPr>
              <w:t xml:space="preserve"> kalėdinėje istorijoje susiduria šiandiena ir senieji laikai, realybė ir mistika, sudaužyta širdis ir nauja meilė. Juk magiškų žiemos saulėgrįžos šve</w:t>
            </w:r>
            <w:r>
              <w:rPr>
                <w:rStyle w:val="Grietas"/>
                <w:rFonts w:eastAsiaTheme="majorEastAsia"/>
                <w:b w:val="0"/>
                <w:shd w:val="clear" w:color="auto" w:fill="FFFFFF"/>
              </w:rPr>
              <w:t>nčių metu viskas tampa įmanoma.</w:t>
            </w:r>
          </w:p>
        </w:tc>
      </w:tr>
      <w:tr w:rsidR="00BA3B03" w14:paraId="7B84F321" w14:textId="77777777" w:rsidTr="00CF611B">
        <w:trPr>
          <w:trHeight w:val="143"/>
        </w:trPr>
        <w:tc>
          <w:tcPr>
            <w:tcW w:w="1552" w:type="dxa"/>
            <w:vAlign w:val="center"/>
          </w:tcPr>
          <w:p w14:paraId="3A997713" w14:textId="2F7AF9DB" w:rsidR="00BA3B03" w:rsidRDefault="00662779" w:rsidP="005572DE">
            <w:pPr>
              <w:ind w:firstLine="0"/>
              <w:jc w:val="center"/>
              <w:rPr>
                <w:noProof/>
                <w:lang w:eastAsia="lt-LT"/>
              </w:rPr>
            </w:pPr>
            <w:r>
              <w:rPr>
                <w:noProof/>
                <w:lang w:eastAsia="lt-LT"/>
              </w:rPr>
              <w:drawing>
                <wp:inline distT="0" distB="0" distL="0" distR="0" wp14:anchorId="039715AD" wp14:editId="5BED08E4">
                  <wp:extent cx="548640" cy="810895"/>
                  <wp:effectExtent l="0" t="0" r="3810" b="8255"/>
                  <wp:docPr id="81" name="Paveikslėli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 cy="810895"/>
                          </a:xfrm>
                          <a:prstGeom prst="rect">
                            <a:avLst/>
                          </a:prstGeom>
                          <a:noFill/>
                        </pic:spPr>
                      </pic:pic>
                    </a:graphicData>
                  </a:graphic>
                </wp:inline>
              </w:drawing>
            </w:r>
          </w:p>
        </w:tc>
        <w:tc>
          <w:tcPr>
            <w:tcW w:w="2104" w:type="dxa"/>
            <w:vAlign w:val="center"/>
          </w:tcPr>
          <w:p w14:paraId="2C79E8DF" w14:textId="49E216E0" w:rsidR="00BA3B03" w:rsidRPr="00D81561" w:rsidRDefault="00662779" w:rsidP="00BF63FA">
            <w:pPr>
              <w:shd w:val="clear" w:color="auto" w:fill="FFFFFF"/>
              <w:spacing w:line="0" w:lineRule="atLeast"/>
              <w:ind w:firstLine="0"/>
              <w:jc w:val="center"/>
              <w:textAlignment w:val="baseline"/>
              <w:outlineLvl w:val="0"/>
              <w:rPr>
                <w:rFonts w:eastAsia="Times New Roman" w:cs="Times New Roman"/>
                <w:b/>
                <w:bCs/>
                <w:spacing w:val="11"/>
                <w:kern w:val="36"/>
                <w:szCs w:val="24"/>
                <w:lang w:eastAsia="lt-LT"/>
              </w:rPr>
            </w:pPr>
            <w:r w:rsidRPr="00D81561">
              <w:rPr>
                <w:rFonts w:eastAsia="Times New Roman" w:cs="Times New Roman"/>
                <w:b/>
                <w:bCs/>
                <w:spacing w:val="11"/>
                <w:kern w:val="36"/>
                <w:szCs w:val="24"/>
                <w:lang w:eastAsia="lt-LT"/>
              </w:rPr>
              <w:t>Kartą Romoje</w:t>
            </w:r>
          </w:p>
        </w:tc>
        <w:tc>
          <w:tcPr>
            <w:tcW w:w="2009" w:type="dxa"/>
            <w:vAlign w:val="center"/>
          </w:tcPr>
          <w:p w14:paraId="5BE78C1A" w14:textId="01823012" w:rsidR="00BA3B03" w:rsidRPr="00D81561" w:rsidRDefault="00662779"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Sarah</w:t>
            </w:r>
            <w:proofErr w:type="spellEnd"/>
            <w:r w:rsidRPr="00D81561">
              <w:rPr>
                <w:rFonts w:eastAsia="Times New Roman" w:cs="Times New Roman"/>
                <w:szCs w:val="24"/>
                <w:lang w:eastAsia="lt-LT"/>
              </w:rPr>
              <w:t xml:space="preserve"> Adams</w:t>
            </w:r>
          </w:p>
        </w:tc>
        <w:tc>
          <w:tcPr>
            <w:tcW w:w="9201" w:type="dxa"/>
          </w:tcPr>
          <w:p w14:paraId="5CF69A29" w14:textId="23489EF1" w:rsidR="009F4B3F" w:rsidRPr="00EC73B2" w:rsidRDefault="00662779" w:rsidP="00636144">
            <w:pPr>
              <w:ind w:firstLine="0"/>
            </w:pPr>
            <w:r w:rsidRPr="00662779">
              <w:t xml:space="preserve">Ameliją </w:t>
            </w:r>
            <w:proofErr w:type="spellStart"/>
            <w:r w:rsidRPr="00662779">
              <w:t>Rouz</w:t>
            </w:r>
            <w:proofErr w:type="spellEnd"/>
            <w:r w:rsidRPr="00662779">
              <w:t xml:space="preserve"> visi pažįsta kaip </w:t>
            </w:r>
            <w:proofErr w:type="spellStart"/>
            <w:r w:rsidRPr="00662779">
              <w:t>Rei</w:t>
            </w:r>
            <w:proofErr w:type="spellEnd"/>
            <w:r w:rsidRPr="00662779">
              <w:t xml:space="preserve"> </w:t>
            </w:r>
            <w:proofErr w:type="spellStart"/>
            <w:r w:rsidRPr="00662779">
              <w:t>Rouz</w:t>
            </w:r>
            <w:proofErr w:type="spellEnd"/>
            <w:r w:rsidRPr="00662779">
              <w:t xml:space="preserve"> – didžiausiose scenose pasirodančią popmuzikos žvaigždę. Garsi dainininkė jaučiasi išsekusi. Jos gyvenimas virto griežtai kontroliuojama rutina, ji nebegali spręsti, kaip atrodyti, ką veikti ir su kuo draugauti. O kas, jei imtų ir pabėgtų kaip </w:t>
            </w:r>
            <w:proofErr w:type="spellStart"/>
            <w:r w:rsidRPr="00662779">
              <w:t>Audrey</w:t>
            </w:r>
            <w:proofErr w:type="spellEnd"/>
            <w:r w:rsidRPr="00662779">
              <w:t xml:space="preserve"> </w:t>
            </w:r>
            <w:proofErr w:type="spellStart"/>
            <w:r w:rsidRPr="00662779">
              <w:t>Hepburn</w:t>
            </w:r>
            <w:proofErr w:type="spellEnd"/>
            <w:r w:rsidRPr="00662779">
              <w:t xml:space="preserve"> filme „Atostogos Romoje“? Tik į kitą Romą – Kentukyje?</w:t>
            </w:r>
          </w:p>
        </w:tc>
      </w:tr>
      <w:tr w:rsidR="008644B2" w14:paraId="4761E077" w14:textId="77777777" w:rsidTr="00CF611B">
        <w:trPr>
          <w:trHeight w:val="143"/>
        </w:trPr>
        <w:tc>
          <w:tcPr>
            <w:tcW w:w="1552" w:type="dxa"/>
            <w:vAlign w:val="center"/>
          </w:tcPr>
          <w:p w14:paraId="367029D5" w14:textId="60CDDC8B" w:rsidR="008644B2" w:rsidRDefault="00662779" w:rsidP="005572DE">
            <w:pPr>
              <w:ind w:firstLine="0"/>
              <w:jc w:val="center"/>
              <w:rPr>
                <w:noProof/>
                <w:lang w:eastAsia="lt-LT"/>
              </w:rPr>
            </w:pPr>
            <w:r>
              <w:rPr>
                <w:noProof/>
                <w:lang w:eastAsia="lt-LT"/>
              </w:rPr>
              <w:drawing>
                <wp:inline distT="0" distB="0" distL="0" distR="0" wp14:anchorId="6E889977" wp14:editId="56BE624C">
                  <wp:extent cx="542290" cy="810895"/>
                  <wp:effectExtent l="0" t="0" r="0" b="8255"/>
                  <wp:docPr id="83" name="Paveikslėlis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2290" cy="810895"/>
                          </a:xfrm>
                          <a:prstGeom prst="rect">
                            <a:avLst/>
                          </a:prstGeom>
                          <a:noFill/>
                        </pic:spPr>
                      </pic:pic>
                    </a:graphicData>
                  </a:graphic>
                </wp:inline>
              </w:drawing>
            </w:r>
          </w:p>
        </w:tc>
        <w:tc>
          <w:tcPr>
            <w:tcW w:w="2104" w:type="dxa"/>
            <w:vAlign w:val="center"/>
          </w:tcPr>
          <w:p w14:paraId="08019923" w14:textId="3F5EFFD8" w:rsidR="008644B2" w:rsidRPr="00D81561" w:rsidRDefault="00662779" w:rsidP="00BF63FA">
            <w:pPr>
              <w:shd w:val="clear" w:color="auto" w:fill="FFFFFF"/>
              <w:spacing w:line="0" w:lineRule="atLeast"/>
              <w:ind w:firstLine="0"/>
              <w:jc w:val="center"/>
              <w:textAlignment w:val="baseline"/>
              <w:outlineLvl w:val="0"/>
              <w:rPr>
                <w:rFonts w:eastAsia="Times New Roman" w:cs="Times New Roman"/>
                <w:b/>
                <w:bCs/>
                <w:spacing w:val="11"/>
                <w:kern w:val="36"/>
                <w:szCs w:val="24"/>
                <w:lang w:eastAsia="lt-LT"/>
              </w:rPr>
            </w:pPr>
            <w:r w:rsidRPr="00D81561">
              <w:rPr>
                <w:rFonts w:eastAsia="Times New Roman" w:cs="Times New Roman"/>
                <w:b/>
                <w:bCs/>
                <w:spacing w:val="11"/>
                <w:kern w:val="36"/>
                <w:szCs w:val="24"/>
                <w:lang w:eastAsia="lt-LT"/>
              </w:rPr>
              <w:t>Kobros lopšinė</w:t>
            </w:r>
          </w:p>
        </w:tc>
        <w:tc>
          <w:tcPr>
            <w:tcW w:w="2009" w:type="dxa"/>
            <w:vAlign w:val="center"/>
          </w:tcPr>
          <w:p w14:paraId="405C9581" w14:textId="08DBADF3" w:rsidR="008644B2" w:rsidRPr="00D81561" w:rsidRDefault="00662779"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Juozas Gaižauskas</w:t>
            </w:r>
          </w:p>
        </w:tc>
        <w:tc>
          <w:tcPr>
            <w:tcW w:w="9201" w:type="dxa"/>
          </w:tcPr>
          <w:p w14:paraId="3AE03BC6" w14:textId="0B9576C3" w:rsidR="008644B2" w:rsidRPr="006F7B78" w:rsidRDefault="00662779" w:rsidP="002E2FE0">
            <w:pPr>
              <w:pStyle w:val="prastasiniatinklio"/>
              <w:shd w:val="clear" w:color="auto" w:fill="FFFFFF"/>
              <w:jc w:val="both"/>
              <w:textAlignment w:val="baseline"/>
            </w:pPr>
            <w:r w:rsidRPr="00662779">
              <w:t xml:space="preserve">Tik vienas trakštelėjimas, ir akimirksniu netekęs galios žengti nė žingsnio piligrimas įstringa kalnuose. Aplinkui nė gyvos dvasios, artimiausias kaimas už keliolikos kilometrų, visi, kas galėtų pagelbėti, toli </w:t>
            </w:r>
            <w:proofErr w:type="spellStart"/>
            <w:r w:rsidRPr="00662779">
              <w:t>toli</w:t>
            </w:r>
            <w:proofErr w:type="spellEnd"/>
            <w:r w:rsidRPr="00662779">
              <w:t xml:space="preserve"> priekyje... Jis braunasi per kalnus nė nemanydamas sustoti, nors kiekvienas žingsnis – peilis, o kiekvienas metras – valanda...</w:t>
            </w:r>
          </w:p>
        </w:tc>
      </w:tr>
      <w:tr w:rsidR="00BA3B03" w14:paraId="2174479C" w14:textId="77777777" w:rsidTr="00CF611B">
        <w:trPr>
          <w:trHeight w:val="143"/>
        </w:trPr>
        <w:tc>
          <w:tcPr>
            <w:tcW w:w="1552" w:type="dxa"/>
            <w:vAlign w:val="center"/>
          </w:tcPr>
          <w:p w14:paraId="10ECFE4A" w14:textId="1D96CD27" w:rsidR="00BA3B03" w:rsidRDefault="00A90478" w:rsidP="004E14FD">
            <w:pPr>
              <w:ind w:firstLine="0"/>
              <w:jc w:val="center"/>
              <w:rPr>
                <w:noProof/>
                <w:lang w:eastAsia="lt-LT"/>
              </w:rPr>
            </w:pPr>
            <w:r>
              <w:rPr>
                <w:noProof/>
                <w:lang w:eastAsia="lt-LT"/>
              </w:rPr>
              <w:drawing>
                <wp:inline distT="0" distB="0" distL="0" distR="0" wp14:anchorId="42527604" wp14:editId="2019EC9C">
                  <wp:extent cx="536575" cy="804545"/>
                  <wp:effectExtent l="0" t="0" r="0" b="0"/>
                  <wp:docPr id="84" name="Paveikslėlis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6575" cy="804545"/>
                          </a:xfrm>
                          <a:prstGeom prst="rect">
                            <a:avLst/>
                          </a:prstGeom>
                          <a:noFill/>
                        </pic:spPr>
                      </pic:pic>
                    </a:graphicData>
                  </a:graphic>
                </wp:inline>
              </w:drawing>
            </w:r>
          </w:p>
        </w:tc>
        <w:tc>
          <w:tcPr>
            <w:tcW w:w="2104" w:type="dxa"/>
            <w:vAlign w:val="center"/>
          </w:tcPr>
          <w:p w14:paraId="6EE4142D" w14:textId="6C64BFF1" w:rsidR="00BA3B03" w:rsidRPr="00A90478" w:rsidRDefault="00A90478" w:rsidP="00A90478">
            <w:pPr>
              <w:shd w:val="clear" w:color="auto" w:fill="FFFFFF"/>
              <w:ind w:firstLine="0"/>
              <w:jc w:val="center"/>
              <w:textAlignment w:val="baseline"/>
              <w:outlineLvl w:val="0"/>
              <w:rPr>
                <w:rFonts w:eastAsia="Times New Roman" w:cs="Times New Roman"/>
                <w:b/>
                <w:bCs/>
                <w:spacing w:val="11"/>
                <w:kern w:val="36"/>
                <w:sz w:val="20"/>
                <w:szCs w:val="20"/>
                <w:lang w:eastAsia="lt-LT"/>
              </w:rPr>
            </w:pPr>
            <w:r w:rsidRPr="00A90478">
              <w:rPr>
                <w:rFonts w:eastAsia="Times New Roman" w:cs="Times New Roman"/>
                <w:b/>
                <w:bCs/>
                <w:spacing w:val="11"/>
                <w:kern w:val="36"/>
                <w:sz w:val="20"/>
                <w:szCs w:val="20"/>
                <w:lang w:eastAsia="lt-LT"/>
              </w:rPr>
              <w:t>Kodėl bijome kitų?: apie viešumos baimę, drovumą ir socialinę fobiją</w:t>
            </w:r>
          </w:p>
        </w:tc>
        <w:tc>
          <w:tcPr>
            <w:tcW w:w="2009" w:type="dxa"/>
            <w:vAlign w:val="center"/>
          </w:tcPr>
          <w:p w14:paraId="3EE70480" w14:textId="4614CC5F" w:rsidR="00BA3B03" w:rsidRPr="00DA07D6" w:rsidRDefault="00A90478" w:rsidP="00B76C40">
            <w:pPr>
              <w:spacing w:line="0" w:lineRule="atLeast"/>
              <w:ind w:firstLine="0"/>
              <w:jc w:val="center"/>
              <w:rPr>
                <w:rFonts w:eastAsia="Times New Roman" w:cs="Times New Roman"/>
                <w:szCs w:val="24"/>
                <w:lang w:eastAsia="lt-LT"/>
              </w:rPr>
            </w:pPr>
            <w:proofErr w:type="spellStart"/>
            <w:r w:rsidRPr="00A90478">
              <w:rPr>
                <w:rFonts w:eastAsia="Times New Roman" w:cs="Times New Roman"/>
                <w:szCs w:val="24"/>
                <w:lang w:eastAsia="lt-LT"/>
              </w:rPr>
              <w:t>Christophe</w:t>
            </w:r>
            <w:proofErr w:type="spellEnd"/>
            <w:r w:rsidRPr="00A90478">
              <w:rPr>
                <w:rFonts w:eastAsia="Times New Roman" w:cs="Times New Roman"/>
                <w:szCs w:val="24"/>
                <w:lang w:eastAsia="lt-LT"/>
              </w:rPr>
              <w:t xml:space="preserve"> </w:t>
            </w:r>
            <w:proofErr w:type="spellStart"/>
            <w:r w:rsidRPr="00A90478">
              <w:rPr>
                <w:rFonts w:eastAsia="Times New Roman" w:cs="Times New Roman"/>
                <w:szCs w:val="24"/>
                <w:lang w:eastAsia="lt-LT"/>
              </w:rPr>
              <w:t>André</w:t>
            </w:r>
            <w:proofErr w:type="spellEnd"/>
            <w:r w:rsidRPr="00A90478">
              <w:rPr>
                <w:rFonts w:eastAsia="Times New Roman" w:cs="Times New Roman"/>
                <w:szCs w:val="24"/>
                <w:lang w:eastAsia="lt-LT"/>
              </w:rPr>
              <w:t xml:space="preserve">, </w:t>
            </w:r>
            <w:proofErr w:type="spellStart"/>
            <w:r w:rsidRPr="00A90478">
              <w:rPr>
                <w:rFonts w:eastAsia="Times New Roman" w:cs="Times New Roman"/>
                <w:szCs w:val="24"/>
                <w:lang w:eastAsia="lt-LT"/>
              </w:rPr>
              <w:t>Patrick</w:t>
            </w:r>
            <w:proofErr w:type="spellEnd"/>
            <w:r w:rsidRPr="00A90478">
              <w:rPr>
                <w:rFonts w:eastAsia="Times New Roman" w:cs="Times New Roman"/>
                <w:szCs w:val="24"/>
                <w:lang w:eastAsia="lt-LT"/>
              </w:rPr>
              <w:t xml:space="preserve"> </w:t>
            </w:r>
            <w:proofErr w:type="spellStart"/>
            <w:r w:rsidRPr="00A90478">
              <w:rPr>
                <w:rFonts w:eastAsia="Times New Roman" w:cs="Times New Roman"/>
                <w:szCs w:val="24"/>
                <w:lang w:eastAsia="lt-LT"/>
              </w:rPr>
              <w:t>Légeron</w:t>
            </w:r>
            <w:proofErr w:type="spellEnd"/>
            <w:r w:rsidRPr="00A90478">
              <w:rPr>
                <w:rFonts w:eastAsia="Times New Roman" w:cs="Times New Roman"/>
                <w:szCs w:val="24"/>
                <w:lang w:eastAsia="lt-LT"/>
              </w:rPr>
              <w:t xml:space="preserve">, </w:t>
            </w:r>
            <w:proofErr w:type="spellStart"/>
            <w:r w:rsidRPr="00A90478">
              <w:rPr>
                <w:rFonts w:eastAsia="Times New Roman" w:cs="Times New Roman"/>
                <w:szCs w:val="24"/>
                <w:lang w:eastAsia="lt-LT"/>
              </w:rPr>
              <w:t>Antoine</w:t>
            </w:r>
            <w:proofErr w:type="spellEnd"/>
            <w:r w:rsidRPr="00A90478">
              <w:rPr>
                <w:rFonts w:eastAsia="Times New Roman" w:cs="Times New Roman"/>
                <w:szCs w:val="24"/>
                <w:lang w:eastAsia="lt-LT"/>
              </w:rPr>
              <w:t xml:space="preserve"> </w:t>
            </w:r>
            <w:proofErr w:type="spellStart"/>
            <w:r w:rsidRPr="00A90478">
              <w:rPr>
                <w:rFonts w:eastAsia="Times New Roman" w:cs="Times New Roman"/>
                <w:szCs w:val="24"/>
                <w:lang w:eastAsia="lt-LT"/>
              </w:rPr>
              <w:t>Pelissolo</w:t>
            </w:r>
            <w:proofErr w:type="spellEnd"/>
          </w:p>
        </w:tc>
        <w:tc>
          <w:tcPr>
            <w:tcW w:w="9201" w:type="dxa"/>
          </w:tcPr>
          <w:p w14:paraId="3FA4699B" w14:textId="5EE64B8D" w:rsidR="00FE6ACE" w:rsidRPr="005434F6" w:rsidRDefault="00A90478" w:rsidP="00A90478">
            <w:pPr>
              <w:ind w:firstLine="0"/>
            </w:pPr>
            <w:r w:rsidRPr="00A90478">
              <w:t xml:space="preserve">Kiekvienam yra tekę susidurti su baime. Pajusti, kaip prakaituoja delnai, išmuša raudonis ar ima stipriai daužytis širdis. Galbūt tai nutiko kaip tik tuomet, kai žiojotės kalbėti susirinkime, tiesėte ranką naujam pažįstamam, lipote ant scenos ar paprasčiausiai rengėtės paprašyti padavėjo, kad pakeistų patiekalą. </w:t>
            </w:r>
          </w:p>
        </w:tc>
      </w:tr>
      <w:tr w:rsidR="00A46AD2" w14:paraId="2B68D1D4" w14:textId="77777777" w:rsidTr="00CF611B">
        <w:trPr>
          <w:trHeight w:val="143"/>
        </w:trPr>
        <w:tc>
          <w:tcPr>
            <w:tcW w:w="1552" w:type="dxa"/>
            <w:vAlign w:val="center"/>
          </w:tcPr>
          <w:p w14:paraId="565C16CB" w14:textId="55E83745" w:rsidR="00A46AD2" w:rsidRDefault="00AF492B" w:rsidP="004E14FD">
            <w:pPr>
              <w:ind w:firstLine="0"/>
              <w:jc w:val="center"/>
              <w:rPr>
                <w:noProof/>
              </w:rPr>
            </w:pPr>
            <w:r>
              <w:rPr>
                <w:noProof/>
                <w:lang w:eastAsia="lt-LT"/>
              </w:rPr>
              <w:drawing>
                <wp:inline distT="0" distB="0" distL="0" distR="0" wp14:anchorId="788E1649" wp14:editId="28476486">
                  <wp:extent cx="560705" cy="810895"/>
                  <wp:effectExtent l="0" t="0" r="0" b="8255"/>
                  <wp:docPr id="85" name="Paveikslėlis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0705" cy="810895"/>
                          </a:xfrm>
                          <a:prstGeom prst="rect">
                            <a:avLst/>
                          </a:prstGeom>
                          <a:noFill/>
                        </pic:spPr>
                      </pic:pic>
                    </a:graphicData>
                  </a:graphic>
                </wp:inline>
              </w:drawing>
            </w:r>
          </w:p>
        </w:tc>
        <w:tc>
          <w:tcPr>
            <w:tcW w:w="2104" w:type="dxa"/>
            <w:vAlign w:val="center"/>
          </w:tcPr>
          <w:p w14:paraId="25E35100" w14:textId="17162746" w:rsidR="00A46AD2" w:rsidRPr="00D81561" w:rsidRDefault="00AF492B" w:rsidP="00BF63FA">
            <w:pPr>
              <w:shd w:val="clear" w:color="auto" w:fill="FFFFFF"/>
              <w:spacing w:line="330" w:lineRule="atLeast"/>
              <w:ind w:firstLine="0"/>
              <w:jc w:val="center"/>
              <w:textAlignment w:val="baseline"/>
              <w:outlineLvl w:val="0"/>
              <w:rPr>
                <w:rFonts w:eastAsia="Times New Roman" w:cs="Times New Roman"/>
                <w:b/>
                <w:bCs/>
                <w:spacing w:val="11"/>
                <w:kern w:val="36"/>
                <w:szCs w:val="24"/>
                <w:lang w:eastAsia="lt-LT"/>
              </w:rPr>
            </w:pPr>
            <w:r w:rsidRPr="00D81561">
              <w:rPr>
                <w:rFonts w:eastAsia="Times New Roman" w:cs="Times New Roman"/>
                <w:b/>
                <w:bCs/>
                <w:spacing w:val="11"/>
                <w:kern w:val="36"/>
                <w:szCs w:val="24"/>
                <w:lang w:eastAsia="lt-LT"/>
              </w:rPr>
              <w:t>Kraujo ryšys</w:t>
            </w:r>
          </w:p>
        </w:tc>
        <w:tc>
          <w:tcPr>
            <w:tcW w:w="2009" w:type="dxa"/>
            <w:vAlign w:val="center"/>
          </w:tcPr>
          <w:p w14:paraId="1CA72C04" w14:textId="75ADFC8A" w:rsidR="00A46AD2" w:rsidRPr="00D81561" w:rsidRDefault="00AF492B"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Johana</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Gustawsson</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Thomas</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Enger</w:t>
            </w:r>
            <w:proofErr w:type="spellEnd"/>
          </w:p>
        </w:tc>
        <w:tc>
          <w:tcPr>
            <w:tcW w:w="9201" w:type="dxa"/>
          </w:tcPr>
          <w:p w14:paraId="54506613" w14:textId="23B91D27" w:rsidR="00A46AD2" w:rsidRPr="00BF4CC6" w:rsidRDefault="00AF492B" w:rsidP="00A0102F">
            <w:pPr>
              <w:ind w:firstLine="0"/>
            </w:pPr>
            <w:r w:rsidRPr="00AF492B">
              <w:t>Artimiausi žmonės meluoja geriausiai. Kupinas netikėtų posūkių ir emocinio gilumo, persmelktas subtilių psichologinių įžvalgų, šis pasakojimas apie kraujo ryšius – visomis prasmėmis yra išskirtinis kriminalinės literatūros pavyzdys.</w:t>
            </w:r>
            <w:r w:rsidR="00371ACF">
              <w:t xml:space="preserve"> Pasakojimas sukasi aplink tamsų ir mįslingą tyrimą, kuriame susipina praeitis ir dabartis. Istorijoje narpliojamas paauglio, apkaltinto dviejų merginų nužudymu, atvejis, keliantis klausimus apie jo kaltę.</w:t>
            </w:r>
          </w:p>
        </w:tc>
      </w:tr>
      <w:tr w:rsidR="00DC0A54" w14:paraId="42DC1600" w14:textId="77777777" w:rsidTr="00CF611B">
        <w:trPr>
          <w:trHeight w:val="143"/>
        </w:trPr>
        <w:tc>
          <w:tcPr>
            <w:tcW w:w="1552" w:type="dxa"/>
            <w:vAlign w:val="center"/>
          </w:tcPr>
          <w:p w14:paraId="04EBFF85" w14:textId="5246B007" w:rsidR="00DC0A54" w:rsidRDefault="00F45E39" w:rsidP="004E14FD">
            <w:pPr>
              <w:ind w:firstLine="0"/>
              <w:jc w:val="center"/>
              <w:rPr>
                <w:noProof/>
                <w:lang w:eastAsia="lt-LT"/>
              </w:rPr>
            </w:pPr>
            <w:r>
              <w:rPr>
                <w:noProof/>
                <w:lang w:eastAsia="lt-LT"/>
              </w:rPr>
              <w:lastRenderedPageBreak/>
              <w:drawing>
                <wp:inline distT="0" distB="0" distL="0" distR="0" wp14:anchorId="233ED957" wp14:editId="3E68B724">
                  <wp:extent cx="536575" cy="810895"/>
                  <wp:effectExtent l="0" t="0" r="0" b="8255"/>
                  <wp:docPr id="86" name="Paveikslėlis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6575" cy="810895"/>
                          </a:xfrm>
                          <a:prstGeom prst="rect">
                            <a:avLst/>
                          </a:prstGeom>
                          <a:noFill/>
                        </pic:spPr>
                      </pic:pic>
                    </a:graphicData>
                  </a:graphic>
                </wp:inline>
              </w:drawing>
            </w:r>
          </w:p>
        </w:tc>
        <w:tc>
          <w:tcPr>
            <w:tcW w:w="2104" w:type="dxa"/>
            <w:vAlign w:val="center"/>
          </w:tcPr>
          <w:p w14:paraId="6CB64E9B" w14:textId="64CB23EA" w:rsidR="00DC0A54" w:rsidRPr="00D81561" w:rsidRDefault="00AF492B" w:rsidP="00BF63FA">
            <w:pPr>
              <w:shd w:val="clear" w:color="auto" w:fill="FFFFFF"/>
              <w:spacing w:line="0" w:lineRule="atLeast"/>
              <w:ind w:firstLine="0"/>
              <w:jc w:val="center"/>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Kur Molė</w:t>
            </w:r>
          </w:p>
        </w:tc>
        <w:tc>
          <w:tcPr>
            <w:tcW w:w="2009" w:type="dxa"/>
            <w:vAlign w:val="center"/>
          </w:tcPr>
          <w:p w14:paraId="28F2807A" w14:textId="0C48CD48" w:rsidR="00DC0A54" w:rsidRPr="00D81561" w:rsidRDefault="00AF492B" w:rsidP="00B76C40">
            <w:pPr>
              <w:spacing w:line="0" w:lineRule="atLeast"/>
              <w:ind w:firstLine="0"/>
              <w:jc w:val="center"/>
              <w:rPr>
                <w:rFonts w:cs="Times New Roman"/>
                <w:szCs w:val="24"/>
              </w:rPr>
            </w:pPr>
            <w:r w:rsidRPr="00D81561">
              <w:rPr>
                <w:rFonts w:cs="Times New Roman"/>
                <w:szCs w:val="24"/>
              </w:rPr>
              <w:t xml:space="preserve">H. D. </w:t>
            </w:r>
            <w:proofErr w:type="spellStart"/>
            <w:r w:rsidRPr="00D81561">
              <w:rPr>
                <w:rFonts w:cs="Times New Roman"/>
                <w:szCs w:val="24"/>
              </w:rPr>
              <w:t>Carlton</w:t>
            </w:r>
            <w:proofErr w:type="spellEnd"/>
          </w:p>
        </w:tc>
        <w:tc>
          <w:tcPr>
            <w:tcW w:w="9201" w:type="dxa"/>
          </w:tcPr>
          <w:p w14:paraId="7A379F02" w14:textId="65598DD3" w:rsidR="00DC0A54" w:rsidRPr="00625D03" w:rsidRDefault="00625D03" w:rsidP="00AF492B">
            <w:pPr>
              <w:ind w:firstLine="0"/>
              <w:rPr>
                <w:rFonts w:cs="Times New Roman"/>
                <w:shd w:val="clear" w:color="auto" w:fill="FFFFFF"/>
              </w:rPr>
            </w:pPr>
            <w:r w:rsidRPr="00625D03">
              <w:rPr>
                <w:rStyle w:val="yadgie"/>
                <w:rFonts w:cs="Times New Roman"/>
              </w:rPr>
              <w:t xml:space="preserve">Molė </w:t>
            </w:r>
            <w:proofErr w:type="spellStart"/>
            <w:r w:rsidRPr="00625D03">
              <w:rPr>
                <w:rStyle w:val="yadgie"/>
                <w:rFonts w:cs="Times New Roman"/>
              </w:rPr>
              <w:t>Devero</w:t>
            </w:r>
            <w:proofErr w:type="spellEnd"/>
            <w:r w:rsidRPr="00625D03">
              <w:rPr>
                <w:rStyle w:val="yadgie"/>
                <w:rFonts w:cs="Times New Roman"/>
              </w:rPr>
              <w:t xml:space="preserve"> yra dingusi jau daugiau nei dvi savaites, o policija nesėkmingai jos ieško. Istorija pasakojama iš Molės perspektyvos ir yra ankstesnių autorės knygų („Adelinos vaiduokliai“ bei „Adelinos medžioklė“) tęsinys.</w:t>
            </w:r>
          </w:p>
        </w:tc>
      </w:tr>
      <w:tr w:rsidR="00DC0A54" w14:paraId="08E8A7C4" w14:textId="77777777" w:rsidTr="00CF611B">
        <w:trPr>
          <w:trHeight w:val="143"/>
        </w:trPr>
        <w:tc>
          <w:tcPr>
            <w:tcW w:w="1552" w:type="dxa"/>
            <w:vAlign w:val="center"/>
          </w:tcPr>
          <w:p w14:paraId="1044C4A9" w14:textId="1B2AA7CD" w:rsidR="00DC0A54" w:rsidRDefault="00FB6D23" w:rsidP="004E14FD">
            <w:pPr>
              <w:ind w:firstLine="0"/>
              <w:jc w:val="center"/>
              <w:rPr>
                <w:noProof/>
                <w:lang w:eastAsia="lt-LT"/>
              </w:rPr>
            </w:pPr>
            <w:r>
              <w:rPr>
                <w:noProof/>
                <w:lang w:eastAsia="lt-LT"/>
              </w:rPr>
              <w:drawing>
                <wp:inline distT="0" distB="0" distL="0" distR="0" wp14:anchorId="17BBF790" wp14:editId="46170169">
                  <wp:extent cx="554748" cy="759854"/>
                  <wp:effectExtent l="0" t="0" r="0" b="2540"/>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5365" cy="760700"/>
                          </a:xfrm>
                          <a:prstGeom prst="rect">
                            <a:avLst/>
                          </a:prstGeom>
                          <a:noFill/>
                        </pic:spPr>
                      </pic:pic>
                    </a:graphicData>
                  </a:graphic>
                </wp:inline>
              </w:drawing>
            </w:r>
          </w:p>
        </w:tc>
        <w:tc>
          <w:tcPr>
            <w:tcW w:w="2104" w:type="dxa"/>
            <w:vAlign w:val="center"/>
          </w:tcPr>
          <w:p w14:paraId="393945E3" w14:textId="075766A5" w:rsidR="00DC0A54" w:rsidRPr="00D81561" w:rsidRDefault="00F45E39" w:rsidP="00BF63FA">
            <w:pPr>
              <w:shd w:val="clear" w:color="auto" w:fill="FFFFFF"/>
              <w:spacing w:line="0" w:lineRule="atLeast"/>
              <w:ind w:firstLine="0"/>
              <w:jc w:val="center"/>
              <w:outlineLvl w:val="0"/>
              <w:rPr>
                <w:rFonts w:eastAsia="Times New Roman" w:cs="Times New Roman"/>
                <w:b/>
                <w:kern w:val="36"/>
                <w:szCs w:val="24"/>
                <w:lang w:eastAsia="lt-LT"/>
              </w:rPr>
            </w:pPr>
            <w:r w:rsidRPr="00D81561">
              <w:rPr>
                <w:rFonts w:eastAsia="Times New Roman" w:cs="Times New Roman"/>
                <w:b/>
                <w:kern w:val="36"/>
                <w:szCs w:val="24"/>
                <w:lang w:eastAsia="lt-LT"/>
              </w:rPr>
              <w:t>Labai trumpa Lietuvos istorija</w:t>
            </w:r>
          </w:p>
        </w:tc>
        <w:tc>
          <w:tcPr>
            <w:tcW w:w="2009" w:type="dxa"/>
            <w:vAlign w:val="center"/>
          </w:tcPr>
          <w:p w14:paraId="653ADBAC" w14:textId="1F5443C8" w:rsidR="00DC0A54" w:rsidRPr="00D81561" w:rsidRDefault="00DC0A54" w:rsidP="00B76C40">
            <w:pPr>
              <w:spacing w:line="0" w:lineRule="atLeast"/>
              <w:ind w:firstLine="0"/>
              <w:jc w:val="center"/>
              <w:rPr>
                <w:rFonts w:cs="Times New Roman"/>
                <w:szCs w:val="24"/>
                <w:shd w:val="clear" w:color="auto" w:fill="FFFFFF"/>
              </w:rPr>
            </w:pPr>
          </w:p>
        </w:tc>
        <w:tc>
          <w:tcPr>
            <w:tcW w:w="9201" w:type="dxa"/>
          </w:tcPr>
          <w:p w14:paraId="1E0A36E5" w14:textId="7D58AA58" w:rsidR="00DC0A54" w:rsidRPr="00400AF1" w:rsidRDefault="00FB6D23" w:rsidP="00741A60">
            <w:pPr>
              <w:ind w:firstLine="0"/>
              <w:rPr>
                <w:rStyle w:val="Grietas"/>
                <w:rFonts w:eastAsiaTheme="majorEastAsia"/>
                <w:b w:val="0"/>
              </w:rPr>
            </w:pPr>
            <w:r w:rsidRPr="00FB6D23">
              <w:rPr>
                <w:rStyle w:val="Grietas"/>
                <w:rFonts w:eastAsiaTheme="majorEastAsia"/>
                <w:b w:val="0"/>
              </w:rPr>
              <w:t>Nuo baltų genčių iki Mindaugo karūnos, nuo Žalgirio mūšio iki Sąjūdžio aikštės – svarbiausi įvykiai, valdovai ir lūžiai, sudėti nuosekliai ir be akademinio balasto. Visa Lietuvos istorija – vienoje stilingoje knygoje patogiais apvalintais kampais.</w:t>
            </w:r>
          </w:p>
        </w:tc>
      </w:tr>
      <w:tr w:rsidR="00A46AD2" w14:paraId="09AD19DB" w14:textId="77777777" w:rsidTr="00CF611B">
        <w:trPr>
          <w:trHeight w:val="143"/>
        </w:trPr>
        <w:tc>
          <w:tcPr>
            <w:tcW w:w="1552" w:type="dxa"/>
            <w:vAlign w:val="center"/>
          </w:tcPr>
          <w:p w14:paraId="0EECFFA1" w14:textId="3130204C" w:rsidR="00A46AD2" w:rsidRDefault="00F45E39" w:rsidP="004E14FD">
            <w:pPr>
              <w:ind w:firstLine="0"/>
              <w:jc w:val="center"/>
              <w:rPr>
                <w:noProof/>
              </w:rPr>
            </w:pPr>
            <w:r>
              <w:rPr>
                <w:noProof/>
                <w:lang w:eastAsia="lt-LT"/>
              </w:rPr>
              <w:drawing>
                <wp:inline distT="0" distB="0" distL="0" distR="0" wp14:anchorId="2066BDFA" wp14:editId="72C2AB3C">
                  <wp:extent cx="548640" cy="810895"/>
                  <wp:effectExtent l="0" t="0" r="3810" b="8255"/>
                  <wp:docPr id="87" name="Paveikslėlis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 cy="810895"/>
                          </a:xfrm>
                          <a:prstGeom prst="rect">
                            <a:avLst/>
                          </a:prstGeom>
                          <a:noFill/>
                        </pic:spPr>
                      </pic:pic>
                    </a:graphicData>
                  </a:graphic>
                </wp:inline>
              </w:drawing>
            </w:r>
          </w:p>
        </w:tc>
        <w:tc>
          <w:tcPr>
            <w:tcW w:w="2104" w:type="dxa"/>
            <w:vAlign w:val="center"/>
          </w:tcPr>
          <w:p w14:paraId="35177252" w14:textId="272810F2" w:rsidR="00A46AD2" w:rsidRPr="00D81561" w:rsidRDefault="00F45E39" w:rsidP="00BF63FA">
            <w:pPr>
              <w:shd w:val="clear" w:color="auto" w:fill="FFFFFF"/>
              <w:spacing w:line="0" w:lineRule="atLeast"/>
              <w:ind w:firstLine="0"/>
              <w:jc w:val="center"/>
              <w:outlineLvl w:val="0"/>
              <w:rPr>
                <w:rFonts w:eastAsia="Times New Roman" w:cs="Times New Roman"/>
                <w:b/>
                <w:kern w:val="36"/>
                <w:szCs w:val="24"/>
                <w:lang w:eastAsia="lt-LT"/>
              </w:rPr>
            </w:pPr>
            <w:r w:rsidRPr="00D81561">
              <w:rPr>
                <w:rFonts w:eastAsia="Times New Roman" w:cs="Times New Roman"/>
                <w:b/>
                <w:kern w:val="36"/>
                <w:szCs w:val="24"/>
                <w:lang w:eastAsia="lt-LT"/>
              </w:rPr>
              <w:t>Lengvas būdas konservuoti namuose</w:t>
            </w:r>
          </w:p>
        </w:tc>
        <w:tc>
          <w:tcPr>
            <w:tcW w:w="2009" w:type="dxa"/>
            <w:vAlign w:val="center"/>
          </w:tcPr>
          <w:p w14:paraId="5F897B6B" w14:textId="52D564AB" w:rsidR="00A46AD2" w:rsidRPr="00D81561" w:rsidRDefault="00A46AD2" w:rsidP="00B76C40">
            <w:pPr>
              <w:spacing w:line="0" w:lineRule="atLeast"/>
              <w:ind w:firstLine="0"/>
              <w:jc w:val="center"/>
              <w:rPr>
                <w:rFonts w:cs="Times New Roman"/>
                <w:szCs w:val="24"/>
                <w:shd w:val="clear" w:color="auto" w:fill="FFFFFF"/>
              </w:rPr>
            </w:pPr>
          </w:p>
        </w:tc>
        <w:tc>
          <w:tcPr>
            <w:tcW w:w="9201" w:type="dxa"/>
          </w:tcPr>
          <w:p w14:paraId="74129757" w14:textId="77777777" w:rsidR="00A46AD2" w:rsidRDefault="00F45E39" w:rsidP="00415DE9">
            <w:pPr>
              <w:ind w:firstLine="0"/>
              <w:rPr>
                <w:rStyle w:val="Grietas"/>
                <w:rFonts w:eastAsiaTheme="majorEastAsia" w:cs="Times New Roman"/>
                <w:b w:val="0"/>
                <w:szCs w:val="24"/>
              </w:rPr>
            </w:pPr>
            <w:r w:rsidRPr="00F45E39">
              <w:rPr>
                <w:rStyle w:val="Grietas"/>
                <w:rFonts w:eastAsiaTheme="majorEastAsia" w:cs="Times New Roman"/>
                <w:b w:val="0"/>
                <w:szCs w:val="24"/>
              </w:rPr>
              <w:t>Uogienės, sirupai, džiovinimas, šaldymas ir gardžios atsargos žiemai – daugiau skonio, vitaminų ir vasaros Jūsų namuose!</w:t>
            </w:r>
          </w:p>
          <w:p w14:paraId="3850AA96" w14:textId="2EC74A71" w:rsidR="0066120D" w:rsidRPr="003F2BE5" w:rsidRDefault="0066120D" w:rsidP="00415DE9">
            <w:pPr>
              <w:ind w:firstLine="0"/>
              <w:rPr>
                <w:rStyle w:val="Grietas"/>
                <w:rFonts w:eastAsiaTheme="majorEastAsia" w:cs="Times New Roman"/>
                <w:b w:val="0"/>
                <w:szCs w:val="24"/>
              </w:rPr>
            </w:pPr>
            <w:r w:rsidRPr="0066120D">
              <w:rPr>
                <w:rStyle w:val="Grietas"/>
                <w:rFonts w:eastAsiaTheme="majorEastAsia" w:cs="Times New Roman"/>
                <w:b w:val="0"/>
                <w:szCs w:val="24"/>
              </w:rPr>
              <w:t>Ši knyga ir yra tas planas. Šeši pagrindiniai būdai, surikiuoti ne pagal tradiciją, o pagal naudą: kuris metodas išsaugo daugiausiai vitaminų ir mažiausiai pareikalauja darbo.</w:t>
            </w:r>
          </w:p>
        </w:tc>
      </w:tr>
      <w:tr w:rsidR="00CE1B26" w14:paraId="2A93E6F4" w14:textId="77777777" w:rsidTr="00CF611B">
        <w:trPr>
          <w:trHeight w:val="143"/>
        </w:trPr>
        <w:tc>
          <w:tcPr>
            <w:tcW w:w="1552" w:type="dxa"/>
            <w:vAlign w:val="center"/>
          </w:tcPr>
          <w:p w14:paraId="6078C2FF" w14:textId="532C4796" w:rsidR="00CE1B26" w:rsidRDefault="00C400F3" w:rsidP="004E14FD">
            <w:pPr>
              <w:ind w:firstLine="0"/>
              <w:jc w:val="center"/>
              <w:rPr>
                <w:noProof/>
                <w:lang w:eastAsia="lt-LT"/>
              </w:rPr>
            </w:pPr>
            <w:r>
              <w:rPr>
                <w:noProof/>
                <w:lang w:eastAsia="lt-LT"/>
              </w:rPr>
              <w:drawing>
                <wp:inline distT="0" distB="0" distL="0" distR="0" wp14:anchorId="4F9685C6" wp14:editId="0570CB1A">
                  <wp:extent cx="542290" cy="804545"/>
                  <wp:effectExtent l="0" t="0" r="0" b="0"/>
                  <wp:docPr id="89" name="Paveikslėlis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2290" cy="804545"/>
                          </a:xfrm>
                          <a:prstGeom prst="rect">
                            <a:avLst/>
                          </a:prstGeom>
                          <a:noFill/>
                        </pic:spPr>
                      </pic:pic>
                    </a:graphicData>
                  </a:graphic>
                </wp:inline>
              </w:drawing>
            </w:r>
          </w:p>
        </w:tc>
        <w:tc>
          <w:tcPr>
            <w:tcW w:w="2104" w:type="dxa"/>
            <w:vAlign w:val="center"/>
          </w:tcPr>
          <w:p w14:paraId="13DDA4B4" w14:textId="572A2049" w:rsidR="00CE1B26" w:rsidRPr="00D81561" w:rsidRDefault="0066120D" w:rsidP="00BF63FA">
            <w:pPr>
              <w:shd w:val="clear" w:color="auto" w:fill="FFFFFF"/>
              <w:spacing w:line="0" w:lineRule="atLeast"/>
              <w:ind w:firstLine="0"/>
              <w:jc w:val="center"/>
              <w:outlineLvl w:val="0"/>
              <w:rPr>
                <w:rFonts w:eastAsia="Times New Roman" w:cs="Times New Roman"/>
                <w:b/>
                <w:kern w:val="36"/>
                <w:sz w:val="22"/>
                <w:lang w:eastAsia="lt-LT"/>
              </w:rPr>
            </w:pPr>
            <w:r w:rsidRPr="00D81561">
              <w:rPr>
                <w:rFonts w:eastAsia="Times New Roman" w:cs="Times New Roman"/>
                <w:b/>
                <w:kern w:val="36"/>
                <w:sz w:val="22"/>
                <w:lang w:eastAsia="lt-LT"/>
              </w:rPr>
              <w:t>Meilė, purvas, kraujas ir galia. Moterų gyvenimas Viduramžiais</w:t>
            </w:r>
          </w:p>
        </w:tc>
        <w:tc>
          <w:tcPr>
            <w:tcW w:w="2009" w:type="dxa"/>
            <w:vAlign w:val="center"/>
          </w:tcPr>
          <w:p w14:paraId="39044EBB" w14:textId="4AE9E62A" w:rsidR="00CE1B26" w:rsidRPr="00D81561" w:rsidRDefault="00C400F3" w:rsidP="00B76C40">
            <w:pPr>
              <w:spacing w:line="0" w:lineRule="atLeast"/>
              <w:ind w:firstLine="0"/>
              <w:jc w:val="center"/>
              <w:rPr>
                <w:rFonts w:cs="Times New Roman"/>
                <w:szCs w:val="24"/>
                <w:shd w:val="clear" w:color="auto" w:fill="FFFFFF"/>
              </w:rPr>
            </w:pPr>
            <w:r w:rsidRPr="00D81561">
              <w:rPr>
                <w:rFonts w:cs="Times New Roman"/>
                <w:szCs w:val="24"/>
                <w:shd w:val="clear" w:color="auto" w:fill="FFFFFF"/>
              </w:rPr>
              <w:t xml:space="preserve">Helena </w:t>
            </w:r>
            <w:proofErr w:type="spellStart"/>
            <w:r w:rsidRPr="00D81561">
              <w:rPr>
                <w:rFonts w:cs="Times New Roman"/>
                <w:szCs w:val="24"/>
                <w:shd w:val="clear" w:color="auto" w:fill="FFFFFF"/>
              </w:rPr>
              <w:t>Nowak</w:t>
            </w:r>
            <w:proofErr w:type="spellEnd"/>
          </w:p>
        </w:tc>
        <w:tc>
          <w:tcPr>
            <w:tcW w:w="9201" w:type="dxa"/>
          </w:tcPr>
          <w:p w14:paraId="754D1E64" w14:textId="4CBF5EF4" w:rsidR="00CE1B26" w:rsidRPr="00E55FF8" w:rsidRDefault="00C400F3" w:rsidP="00A67811">
            <w:pPr>
              <w:ind w:firstLine="0"/>
              <w:rPr>
                <w:rStyle w:val="Grietas"/>
                <w:rFonts w:eastAsiaTheme="majorEastAsia"/>
                <w:b w:val="0"/>
              </w:rPr>
            </w:pPr>
            <w:r w:rsidRPr="00C400F3">
              <w:rPr>
                <w:rStyle w:val="Grietas"/>
                <w:rFonts w:eastAsiaTheme="majorEastAsia"/>
                <w:b w:val="0"/>
              </w:rPr>
              <w:t xml:space="preserve">Dauguma to, ką manome žinantys apie viduramžių moteris, yra mitai. Ši knyga kviečia palikti kino ekranų, interneto </w:t>
            </w:r>
            <w:proofErr w:type="spellStart"/>
            <w:r w:rsidRPr="00C400F3">
              <w:rPr>
                <w:rStyle w:val="Grietas"/>
                <w:rFonts w:eastAsiaTheme="majorEastAsia"/>
                <w:b w:val="0"/>
              </w:rPr>
              <w:t>memų</w:t>
            </w:r>
            <w:proofErr w:type="spellEnd"/>
            <w:r w:rsidRPr="00C400F3">
              <w:rPr>
                <w:rStyle w:val="Grietas"/>
                <w:rFonts w:eastAsiaTheme="majorEastAsia"/>
                <w:b w:val="0"/>
              </w:rPr>
              <w:t xml:space="preserve"> ir romantizuotų legendų pasaulį ir žengti į tikrą viduramžių Europą – tokią, kokia ji buvo iš tikrųjų.</w:t>
            </w:r>
          </w:p>
        </w:tc>
      </w:tr>
      <w:tr w:rsidR="005663CF" w14:paraId="326A9347" w14:textId="77777777" w:rsidTr="00CF611B">
        <w:trPr>
          <w:trHeight w:val="143"/>
        </w:trPr>
        <w:tc>
          <w:tcPr>
            <w:tcW w:w="1552" w:type="dxa"/>
            <w:tcBorders>
              <w:bottom w:val="single" w:sz="4" w:space="0" w:color="auto"/>
            </w:tcBorders>
            <w:vAlign w:val="center"/>
          </w:tcPr>
          <w:p w14:paraId="4830854C" w14:textId="625383D7" w:rsidR="005663CF" w:rsidRDefault="00C400F3" w:rsidP="004E14FD">
            <w:pPr>
              <w:ind w:firstLine="0"/>
              <w:jc w:val="center"/>
              <w:rPr>
                <w:noProof/>
                <w:lang w:eastAsia="lt-LT"/>
              </w:rPr>
            </w:pPr>
            <w:r>
              <w:rPr>
                <w:noProof/>
                <w:lang w:eastAsia="lt-LT"/>
              </w:rPr>
              <w:drawing>
                <wp:inline distT="0" distB="0" distL="0" distR="0" wp14:anchorId="3E1131E7" wp14:editId="4B0D8FD4">
                  <wp:extent cx="542290" cy="822960"/>
                  <wp:effectExtent l="0" t="0" r="0" b="0"/>
                  <wp:docPr id="90" name="Paveikslėlis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2290" cy="822960"/>
                          </a:xfrm>
                          <a:prstGeom prst="rect">
                            <a:avLst/>
                          </a:prstGeom>
                          <a:noFill/>
                        </pic:spPr>
                      </pic:pic>
                    </a:graphicData>
                  </a:graphic>
                </wp:inline>
              </w:drawing>
            </w:r>
          </w:p>
        </w:tc>
        <w:tc>
          <w:tcPr>
            <w:tcW w:w="2104" w:type="dxa"/>
            <w:vAlign w:val="center"/>
          </w:tcPr>
          <w:p w14:paraId="087687DC" w14:textId="1AFAE380" w:rsidR="005663CF" w:rsidRPr="00D81561" w:rsidRDefault="00C400F3" w:rsidP="00BF63FA">
            <w:pPr>
              <w:shd w:val="clear" w:color="auto" w:fill="FFFFFF"/>
              <w:spacing w:line="0" w:lineRule="atLeast"/>
              <w:ind w:firstLine="0"/>
              <w:jc w:val="center"/>
              <w:textAlignment w:val="baseline"/>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Miegantys liūtai</w:t>
            </w:r>
          </w:p>
        </w:tc>
        <w:tc>
          <w:tcPr>
            <w:tcW w:w="2009" w:type="dxa"/>
            <w:vAlign w:val="center"/>
          </w:tcPr>
          <w:p w14:paraId="4646BA4B" w14:textId="3623B2EC" w:rsidR="005663CF" w:rsidRPr="00D81561" w:rsidRDefault="00C400F3" w:rsidP="00B76C40">
            <w:pPr>
              <w:spacing w:line="0" w:lineRule="atLeast"/>
              <w:ind w:firstLine="0"/>
              <w:jc w:val="center"/>
              <w:rPr>
                <w:rFonts w:cs="Times New Roman"/>
                <w:szCs w:val="24"/>
              </w:rPr>
            </w:pPr>
            <w:proofErr w:type="spellStart"/>
            <w:r w:rsidRPr="00D81561">
              <w:rPr>
                <w:rFonts w:cs="Times New Roman"/>
                <w:szCs w:val="24"/>
              </w:rPr>
              <w:t>Mick</w:t>
            </w:r>
            <w:proofErr w:type="spellEnd"/>
            <w:r w:rsidRPr="00D81561">
              <w:rPr>
                <w:rFonts w:cs="Times New Roman"/>
                <w:szCs w:val="24"/>
              </w:rPr>
              <w:t xml:space="preserve"> </w:t>
            </w:r>
            <w:proofErr w:type="spellStart"/>
            <w:r w:rsidRPr="00D81561">
              <w:rPr>
                <w:rFonts w:cs="Times New Roman"/>
                <w:szCs w:val="24"/>
              </w:rPr>
              <w:t>Herron</w:t>
            </w:r>
            <w:proofErr w:type="spellEnd"/>
          </w:p>
        </w:tc>
        <w:tc>
          <w:tcPr>
            <w:tcW w:w="9201" w:type="dxa"/>
          </w:tcPr>
          <w:p w14:paraId="2265B201" w14:textId="4B152790" w:rsidR="005663CF" w:rsidRPr="005434F6" w:rsidRDefault="00C400F3" w:rsidP="00A36B4D">
            <w:pPr>
              <w:ind w:firstLine="0"/>
              <w:rPr>
                <w:shd w:val="clear" w:color="auto" w:fill="FFFFFF"/>
              </w:rPr>
            </w:pPr>
            <w:r w:rsidRPr="00C400F3">
              <w:rPr>
                <w:shd w:val="clear" w:color="auto" w:fill="FFFFFF"/>
              </w:rPr>
              <w:t xml:space="preserve">„Miegantys liūtai“ – antrasis </w:t>
            </w:r>
            <w:proofErr w:type="spellStart"/>
            <w:r w:rsidRPr="00C400F3">
              <w:rPr>
                <w:shd w:val="clear" w:color="auto" w:fill="FFFFFF"/>
              </w:rPr>
              <w:t>Micko</w:t>
            </w:r>
            <w:proofErr w:type="spellEnd"/>
            <w:r w:rsidRPr="00C400F3">
              <w:rPr>
                <w:shd w:val="clear" w:color="auto" w:fill="FFFFFF"/>
              </w:rPr>
              <w:t xml:space="preserve"> </w:t>
            </w:r>
            <w:proofErr w:type="spellStart"/>
            <w:r w:rsidRPr="00C400F3">
              <w:rPr>
                <w:shd w:val="clear" w:color="auto" w:fill="FFFFFF"/>
              </w:rPr>
              <w:t>Herrono</w:t>
            </w:r>
            <w:proofErr w:type="spellEnd"/>
            <w:r w:rsidRPr="00C400F3">
              <w:rPr>
                <w:shd w:val="clear" w:color="auto" w:fill="FFFFFF"/>
              </w:rPr>
              <w:t xml:space="preserve"> romanas iš knygų serijos apie britų slaptosios žvalgybos padalinį, vadinamą Pelkynu (</w:t>
            </w:r>
            <w:proofErr w:type="spellStart"/>
            <w:r w:rsidRPr="00C400F3">
              <w:rPr>
                <w:shd w:val="clear" w:color="auto" w:fill="FFFFFF"/>
              </w:rPr>
              <w:t>Slough</w:t>
            </w:r>
            <w:proofErr w:type="spellEnd"/>
            <w:r w:rsidRPr="00C400F3">
              <w:rPr>
                <w:shd w:val="clear" w:color="auto" w:fill="FFFFFF"/>
              </w:rPr>
              <w:t xml:space="preserve"> </w:t>
            </w:r>
            <w:proofErr w:type="spellStart"/>
            <w:r w:rsidRPr="00C400F3">
              <w:rPr>
                <w:shd w:val="clear" w:color="auto" w:fill="FFFFFF"/>
              </w:rPr>
              <w:t>House</w:t>
            </w:r>
            <w:proofErr w:type="spellEnd"/>
            <w:r w:rsidRPr="00C400F3">
              <w:rPr>
                <w:shd w:val="clear" w:color="auto" w:fill="FFFFFF"/>
              </w:rPr>
              <w:t>), ir jo impozantiškąjį vadovą Džeksoną Lamą.</w:t>
            </w:r>
          </w:p>
        </w:tc>
      </w:tr>
      <w:tr w:rsidR="00F37D70" w14:paraId="3835BDDA" w14:textId="77777777" w:rsidTr="00CF611B">
        <w:trPr>
          <w:trHeight w:val="143"/>
        </w:trPr>
        <w:tc>
          <w:tcPr>
            <w:tcW w:w="1552" w:type="dxa"/>
            <w:tcBorders>
              <w:bottom w:val="single" w:sz="4" w:space="0" w:color="auto"/>
            </w:tcBorders>
            <w:shd w:val="clear" w:color="auto" w:fill="auto"/>
            <w:vAlign w:val="center"/>
          </w:tcPr>
          <w:p w14:paraId="3DA0C623" w14:textId="6A7A9132" w:rsidR="00F37D70" w:rsidRDefault="009F1EFD" w:rsidP="004E14FD">
            <w:pPr>
              <w:ind w:firstLine="0"/>
              <w:jc w:val="center"/>
              <w:rPr>
                <w:noProof/>
                <w:lang w:eastAsia="lt-LT"/>
              </w:rPr>
            </w:pPr>
            <w:r>
              <w:rPr>
                <w:noProof/>
                <w:lang w:eastAsia="lt-LT"/>
              </w:rPr>
              <w:drawing>
                <wp:inline distT="0" distB="0" distL="0" distR="0" wp14:anchorId="45958E0F" wp14:editId="6A0C0722">
                  <wp:extent cx="524510" cy="804545"/>
                  <wp:effectExtent l="0" t="0" r="8890" b="0"/>
                  <wp:docPr id="91" name="Paveikslėlis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4510" cy="804545"/>
                          </a:xfrm>
                          <a:prstGeom prst="rect">
                            <a:avLst/>
                          </a:prstGeom>
                          <a:noFill/>
                        </pic:spPr>
                      </pic:pic>
                    </a:graphicData>
                  </a:graphic>
                </wp:inline>
              </w:drawing>
            </w:r>
          </w:p>
        </w:tc>
        <w:tc>
          <w:tcPr>
            <w:tcW w:w="2104" w:type="dxa"/>
            <w:vAlign w:val="center"/>
          </w:tcPr>
          <w:p w14:paraId="5BDE0128" w14:textId="44D2CB91" w:rsidR="00F37D70" w:rsidRPr="00D81561" w:rsidRDefault="009F1EFD" w:rsidP="00BF63FA">
            <w:pPr>
              <w:shd w:val="clear" w:color="auto" w:fill="FFFFFF"/>
              <w:spacing w:line="0" w:lineRule="atLeast"/>
              <w:ind w:firstLine="0"/>
              <w:jc w:val="center"/>
              <w:textAlignment w:val="baseline"/>
              <w:outlineLvl w:val="0"/>
              <w:rPr>
                <w:rFonts w:eastAsia="Times New Roman" w:cs="Times New Roman"/>
                <w:b/>
                <w:bCs/>
                <w:kern w:val="36"/>
                <w:szCs w:val="24"/>
                <w:bdr w:val="none" w:sz="0" w:space="0" w:color="auto" w:frame="1"/>
                <w:lang w:eastAsia="lt-LT"/>
              </w:rPr>
            </w:pPr>
            <w:r w:rsidRPr="00D81561">
              <w:rPr>
                <w:rFonts w:eastAsia="Times New Roman" w:cs="Times New Roman"/>
                <w:b/>
                <w:bCs/>
                <w:kern w:val="36"/>
                <w:szCs w:val="24"/>
                <w:bdr w:val="none" w:sz="0" w:space="0" w:color="auto" w:frame="1"/>
                <w:lang w:eastAsia="lt-LT"/>
              </w:rPr>
              <w:t>Mirties kerštas</w:t>
            </w:r>
          </w:p>
        </w:tc>
        <w:tc>
          <w:tcPr>
            <w:tcW w:w="2009" w:type="dxa"/>
            <w:vAlign w:val="center"/>
          </w:tcPr>
          <w:p w14:paraId="6EDF5091" w14:textId="1D3DE062" w:rsidR="00F37D70" w:rsidRPr="00D81561" w:rsidRDefault="009F1EFD" w:rsidP="00B76C40">
            <w:pPr>
              <w:spacing w:line="0" w:lineRule="atLeast"/>
              <w:ind w:firstLine="0"/>
              <w:jc w:val="center"/>
              <w:rPr>
                <w:rFonts w:cs="Times New Roman"/>
                <w:szCs w:val="24"/>
              </w:rPr>
            </w:pPr>
            <w:proofErr w:type="spellStart"/>
            <w:r w:rsidRPr="00D81561">
              <w:rPr>
                <w:rFonts w:cs="Times New Roman"/>
                <w:szCs w:val="24"/>
              </w:rPr>
              <w:t>Andreas</w:t>
            </w:r>
            <w:proofErr w:type="spellEnd"/>
            <w:r w:rsidRPr="00D81561">
              <w:rPr>
                <w:rFonts w:cs="Times New Roman"/>
                <w:szCs w:val="24"/>
              </w:rPr>
              <w:t xml:space="preserve"> </w:t>
            </w:r>
            <w:proofErr w:type="spellStart"/>
            <w:r w:rsidRPr="00D81561">
              <w:rPr>
                <w:rFonts w:cs="Times New Roman"/>
                <w:szCs w:val="24"/>
              </w:rPr>
              <w:t>Gruber</w:t>
            </w:r>
            <w:proofErr w:type="spellEnd"/>
          </w:p>
        </w:tc>
        <w:tc>
          <w:tcPr>
            <w:tcW w:w="9201" w:type="dxa"/>
          </w:tcPr>
          <w:p w14:paraId="0822C03E" w14:textId="5E01F0C6" w:rsidR="00F37D70" w:rsidRPr="00E91E2B" w:rsidRDefault="009F1EFD" w:rsidP="00396F5C">
            <w:pPr>
              <w:ind w:firstLine="0"/>
              <w:rPr>
                <w:shd w:val="clear" w:color="auto" w:fill="FFFFFF"/>
              </w:rPr>
            </w:pPr>
            <w:r w:rsidRPr="009F1EFD">
              <w:rPr>
                <w:shd w:val="clear" w:color="auto" w:fill="FFFFFF"/>
              </w:rPr>
              <w:t xml:space="preserve">Per paskutinę operaciją Kriminalinių tyrimų biuro </w:t>
            </w:r>
            <w:proofErr w:type="spellStart"/>
            <w:r w:rsidRPr="009F1EFD">
              <w:rPr>
                <w:shd w:val="clear" w:color="auto" w:fill="FFFFFF"/>
              </w:rPr>
              <w:t>profiliuotojas</w:t>
            </w:r>
            <w:proofErr w:type="spellEnd"/>
            <w:r w:rsidRPr="009F1EFD">
              <w:rPr>
                <w:shd w:val="clear" w:color="auto" w:fill="FFFFFF"/>
              </w:rPr>
              <w:t xml:space="preserve"> Martenas S. </w:t>
            </w:r>
            <w:proofErr w:type="spellStart"/>
            <w:r w:rsidRPr="009F1EFD">
              <w:rPr>
                <w:shd w:val="clear" w:color="auto" w:fill="FFFFFF"/>
              </w:rPr>
              <w:t>Sneideris</w:t>
            </w:r>
            <w:proofErr w:type="spellEnd"/>
            <w:r w:rsidRPr="009F1EFD">
              <w:rPr>
                <w:shd w:val="clear" w:color="auto" w:fill="FFFFFF"/>
              </w:rPr>
              <w:t xml:space="preserve"> vos išvengė mirties ir prarado beveik visą komandą – taip pat ir kolegę Sabiną </w:t>
            </w:r>
            <w:proofErr w:type="spellStart"/>
            <w:r w:rsidRPr="009F1EFD">
              <w:rPr>
                <w:shd w:val="clear" w:color="auto" w:fill="FFFFFF"/>
              </w:rPr>
              <w:t>Nemec</w:t>
            </w:r>
            <w:proofErr w:type="spellEnd"/>
            <w:r w:rsidRPr="009F1EFD">
              <w:rPr>
                <w:shd w:val="clear" w:color="auto" w:fill="FFFFFF"/>
              </w:rPr>
              <w:t>. Vis dėlto paaiškėja, kad ji galbūt dar gyva.</w:t>
            </w:r>
          </w:p>
        </w:tc>
      </w:tr>
      <w:tr w:rsidR="0055477C" w14:paraId="73919173" w14:textId="77777777" w:rsidTr="00CF611B">
        <w:trPr>
          <w:trHeight w:val="143"/>
        </w:trPr>
        <w:tc>
          <w:tcPr>
            <w:tcW w:w="1552" w:type="dxa"/>
            <w:tcBorders>
              <w:top w:val="single" w:sz="4" w:space="0" w:color="auto"/>
              <w:bottom w:val="single" w:sz="4" w:space="0" w:color="auto"/>
            </w:tcBorders>
            <w:vAlign w:val="center"/>
          </w:tcPr>
          <w:p w14:paraId="00C117EF" w14:textId="1064B5B6" w:rsidR="0055477C" w:rsidRDefault="00A60C9A" w:rsidP="004E14FD">
            <w:pPr>
              <w:ind w:firstLine="0"/>
              <w:jc w:val="center"/>
              <w:rPr>
                <w:noProof/>
                <w:lang w:eastAsia="lt-LT"/>
              </w:rPr>
            </w:pPr>
            <w:r>
              <w:rPr>
                <w:noProof/>
                <w:lang w:eastAsia="lt-LT"/>
              </w:rPr>
              <w:drawing>
                <wp:inline distT="0" distB="0" distL="0" distR="0" wp14:anchorId="0C46BC09" wp14:editId="6A927A24">
                  <wp:extent cx="542290" cy="835025"/>
                  <wp:effectExtent l="0" t="0" r="0" b="3175"/>
                  <wp:docPr id="92" name="Paveikslėlis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2290" cy="835025"/>
                          </a:xfrm>
                          <a:prstGeom prst="rect">
                            <a:avLst/>
                          </a:prstGeom>
                          <a:noFill/>
                        </pic:spPr>
                      </pic:pic>
                    </a:graphicData>
                  </a:graphic>
                </wp:inline>
              </w:drawing>
            </w:r>
          </w:p>
        </w:tc>
        <w:tc>
          <w:tcPr>
            <w:tcW w:w="2104" w:type="dxa"/>
            <w:vAlign w:val="center"/>
          </w:tcPr>
          <w:p w14:paraId="0ABFE719" w14:textId="5CF03505" w:rsidR="0055477C" w:rsidRPr="00D81561" w:rsidRDefault="00A60C9A"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Namo šnabždesiai</w:t>
            </w:r>
          </w:p>
        </w:tc>
        <w:tc>
          <w:tcPr>
            <w:tcW w:w="2009" w:type="dxa"/>
            <w:vAlign w:val="center"/>
          </w:tcPr>
          <w:p w14:paraId="7F115131" w14:textId="0B52A6B2" w:rsidR="0055477C" w:rsidRPr="00D81561" w:rsidRDefault="00A60C9A"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Aurelija Savickienė</w:t>
            </w:r>
          </w:p>
        </w:tc>
        <w:tc>
          <w:tcPr>
            <w:tcW w:w="9201" w:type="dxa"/>
          </w:tcPr>
          <w:p w14:paraId="5664C976" w14:textId="7E1A1F71" w:rsidR="0055477C" w:rsidRPr="005434F6" w:rsidRDefault="00A60C9A" w:rsidP="00A3013B">
            <w:pPr>
              <w:ind w:firstLine="0"/>
              <w:rPr>
                <w:shd w:val="clear" w:color="auto" w:fill="FFFFFF"/>
              </w:rPr>
            </w:pPr>
            <w:r w:rsidRPr="00A60C9A">
              <w:rPr>
                <w:shd w:val="clear" w:color="auto" w:fill="FFFFFF"/>
              </w:rPr>
              <w:t>Į seną namą su šeima atsikrausčiusi Aistė svajoja kurti naują gyvenimą. Deja, netrukus viską ima gaubti tirštėjanti įtampa: dingsta daiktai, vonioje girdėti paslaptingas varpų aidas, o mažoji Laura pasakoja apie jos kambaryje besilankantį vyrą. Name slypi šis tas daugiau, nei durų girgždesys ir pelių krebždėjimas...</w:t>
            </w:r>
          </w:p>
        </w:tc>
      </w:tr>
      <w:tr w:rsidR="00A46AD2" w14:paraId="0220087E" w14:textId="77777777" w:rsidTr="00CF611B">
        <w:trPr>
          <w:trHeight w:val="143"/>
        </w:trPr>
        <w:tc>
          <w:tcPr>
            <w:tcW w:w="1552" w:type="dxa"/>
            <w:tcBorders>
              <w:top w:val="single" w:sz="4" w:space="0" w:color="auto"/>
              <w:bottom w:val="single" w:sz="4" w:space="0" w:color="auto"/>
            </w:tcBorders>
            <w:vAlign w:val="center"/>
          </w:tcPr>
          <w:p w14:paraId="7D1FE158" w14:textId="4A77DC56" w:rsidR="00A46AD2" w:rsidRDefault="00EA72EA" w:rsidP="004E14FD">
            <w:pPr>
              <w:ind w:firstLine="0"/>
              <w:jc w:val="center"/>
              <w:rPr>
                <w:noProof/>
              </w:rPr>
            </w:pPr>
            <w:r>
              <w:rPr>
                <w:noProof/>
              </w:rPr>
              <w:drawing>
                <wp:inline distT="0" distB="0" distL="0" distR="0" wp14:anchorId="681C7520" wp14:editId="30A5248C">
                  <wp:extent cx="506095" cy="822960"/>
                  <wp:effectExtent l="0" t="0" r="825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6095" cy="822960"/>
                          </a:xfrm>
                          <a:prstGeom prst="rect">
                            <a:avLst/>
                          </a:prstGeom>
                          <a:noFill/>
                        </pic:spPr>
                      </pic:pic>
                    </a:graphicData>
                  </a:graphic>
                </wp:inline>
              </w:drawing>
            </w:r>
          </w:p>
        </w:tc>
        <w:tc>
          <w:tcPr>
            <w:tcW w:w="2104" w:type="dxa"/>
            <w:vAlign w:val="center"/>
          </w:tcPr>
          <w:p w14:paraId="4B14EFCB" w14:textId="27C3D5DC" w:rsidR="00A46AD2" w:rsidRPr="00D81561" w:rsidRDefault="00EE3CCF"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Nematoma ranka</w:t>
            </w:r>
          </w:p>
        </w:tc>
        <w:tc>
          <w:tcPr>
            <w:tcW w:w="2009" w:type="dxa"/>
            <w:vAlign w:val="center"/>
          </w:tcPr>
          <w:p w14:paraId="7D401E47" w14:textId="02C1675C" w:rsidR="00A46AD2" w:rsidRPr="00D81561" w:rsidRDefault="00EE3CCF"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Julija Janus</w:t>
            </w:r>
          </w:p>
        </w:tc>
        <w:tc>
          <w:tcPr>
            <w:tcW w:w="9201" w:type="dxa"/>
          </w:tcPr>
          <w:p w14:paraId="64C93210" w14:textId="77777777" w:rsidR="007E2909" w:rsidRPr="00D81561" w:rsidRDefault="00EA72EA" w:rsidP="00A3013B">
            <w:pPr>
              <w:ind w:firstLine="0"/>
              <w:rPr>
                <w:szCs w:val="24"/>
                <w:shd w:val="clear" w:color="auto" w:fill="FFFFFF"/>
              </w:rPr>
            </w:pPr>
            <w:r w:rsidRPr="00D81561">
              <w:rPr>
                <w:szCs w:val="24"/>
                <w:shd w:val="clear" w:color="auto" w:fill="FFFFFF"/>
              </w:rPr>
              <w:t>1542-ieji. Krokuva ir Vilnius. Rūmų gyvenimą valdo šypsenos ir nuodai. Tarp prabangiais gobelenais išpuoštų sienų keroja klasta ir intrigos, jų voratinklis apraizgo Lietuvos Didžiąją Kunigaikštystę.</w:t>
            </w:r>
          </w:p>
          <w:p w14:paraId="1FD67A56" w14:textId="72E93B07" w:rsidR="00EA72EA" w:rsidRDefault="00EA72EA" w:rsidP="00A3013B">
            <w:pPr>
              <w:ind w:firstLine="0"/>
              <w:rPr>
                <w:shd w:val="clear" w:color="auto" w:fill="FFFFFF"/>
              </w:rPr>
            </w:pPr>
            <w:r w:rsidRPr="00D81561">
              <w:rPr>
                <w:szCs w:val="24"/>
                <w:shd w:val="clear" w:color="auto" w:fill="FFFFFF"/>
              </w:rPr>
              <w:t>Istorinis detektyvinis romanas „Nematoma ranka“ kelia dar vieną įtikinamą Barboros Radvilaitės mirties priežasties versiją. Kas iš tiesų galėjo jai nutikti?</w:t>
            </w:r>
          </w:p>
        </w:tc>
      </w:tr>
      <w:tr w:rsidR="001B1734" w14:paraId="261C11E5" w14:textId="77777777" w:rsidTr="00CF611B">
        <w:trPr>
          <w:trHeight w:val="143"/>
        </w:trPr>
        <w:tc>
          <w:tcPr>
            <w:tcW w:w="1552" w:type="dxa"/>
            <w:tcBorders>
              <w:top w:val="single" w:sz="4" w:space="0" w:color="auto"/>
              <w:bottom w:val="single" w:sz="4" w:space="0" w:color="auto"/>
            </w:tcBorders>
            <w:vAlign w:val="center"/>
          </w:tcPr>
          <w:p w14:paraId="0E0E7564" w14:textId="123B15EE" w:rsidR="001B1734" w:rsidRDefault="00667D07" w:rsidP="004E14FD">
            <w:pPr>
              <w:ind w:firstLine="0"/>
              <w:jc w:val="center"/>
              <w:rPr>
                <w:noProof/>
              </w:rPr>
            </w:pPr>
            <w:r>
              <w:rPr>
                <w:noProof/>
              </w:rPr>
              <w:lastRenderedPageBreak/>
              <w:drawing>
                <wp:inline distT="0" distB="0" distL="0" distR="0" wp14:anchorId="44AA130E" wp14:editId="0D8714F1">
                  <wp:extent cx="542290" cy="817245"/>
                  <wp:effectExtent l="0" t="0" r="0" b="190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2290" cy="817245"/>
                          </a:xfrm>
                          <a:prstGeom prst="rect">
                            <a:avLst/>
                          </a:prstGeom>
                          <a:noFill/>
                        </pic:spPr>
                      </pic:pic>
                    </a:graphicData>
                  </a:graphic>
                </wp:inline>
              </w:drawing>
            </w:r>
          </w:p>
        </w:tc>
        <w:tc>
          <w:tcPr>
            <w:tcW w:w="2104" w:type="dxa"/>
            <w:vAlign w:val="center"/>
          </w:tcPr>
          <w:p w14:paraId="5BBA3D77" w14:textId="7227BBD2" w:rsidR="001B1734" w:rsidRPr="00D81561" w:rsidRDefault="00667D07"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Neturėčiau tavęs norėt</w:t>
            </w:r>
          </w:p>
        </w:tc>
        <w:tc>
          <w:tcPr>
            <w:tcW w:w="2009" w:type="dxa"/>
            <w:vAlign w:val="center"/>
          </w:tcPr>
          <w:p w14:paraId="12D4EAA8" w14:textId="6187AEDC" w:rsidR="001B1734" w:rsidRPr="00D81561" w:rsidRDefault="00667D07"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 xml:space="preserve">Agnė </w:t>
            </w:r>
            <w:proofErr w:type="spellStart"/>
            <w:r w:rsidRPr="00D81561">
              <w:rPr>
                <w:rFonts w:eastAsia="Times New Roman" w:cs="Times New Roman"/>
                <w:szCs w:val="24"/>
                <w:lang w:eastAsia="lt-LT"/>
              </w:rPr>
              <w:t>Bausienė</w:t>
            </w:r>
            <w:proofErr w:type="spellEnd"/>
          </w:p>
        </w:tc>
        <w:tc>
          <w:tcPr>
            <w:tcW w:w="9201" w:type="dxa"/>
          </w:tcPr>
          <w:p w14:paraId="0D3ADC24" w14:textId="2EE1A7F8" w:rsidR="001B1734" w:rsidRPr="00A46AD2" w:rsidRDefault="00667D07" w:rsidP="003F4F67">
            <w:pPr>
              <w:ind w:firstLine="0"/>
              <w:rPr>
                <w:shd w:val="clear" w:color="auto" w:fill="FFFFFF"/>
              </w:rPr>
            </w:pPr>
            <w:r w:rsidRPr="00667D07">
              <w:rPr>
                <w:shd w:val="clear" w:color="auto" w:fill="FFFFFF"/>
              </w:rPr>
              <w:t xml:space="preserve">Jis niekada neturėjo jos liesti. Ji niekada neturėjo pas jį grįžti. Tačiau kai praeitis vėl suveda juos kartu, sena trauka tampa pavojingesnė nei bet kada anksčiau. „Neturėčiau tavęs norėti“ – jau 20-asis bestselerių autorės Agnės </w:t>
            </w:r>
            <w:proofErr w:type="spellStart"/>
            <w:r w:rsidRPr="00667D07">
              <w:rPr>
                <w:shd w:val="clear" w:color="auto" w:fill="FFFFFF"/>
              </w:rPr>
              <w:t>Bausienės</w:t>
            </w:r>
            <w:proofErr w:type="spellEnd"/>
            <w:r w:rsidRPr="00667D07">
              <w:rPr>
                <w:shd w:val="clear" w:color="auto" w:fill="FFFFFF"/>
              </w:rPr>
              <w:t xml:space="preserve"> romanas, žadantis dar vieną įtemptą ir aistringą dark </w:t>
            </w:r>
            <w:proofErr w:type="spellStart"/>
            <w:r w:rsidRPr="00667D07">
              <w:rPr>
                <w:shd w:val="clear" w:color="auto" w:fill="FFFFFF"/>
              </w:rPr>
              <w:t>romance</w:t>
            </w:r>
            <w:proofErr w:type="spellEnd"/>
            <w:r w:rsidRPr="00667D07">
              <w:rPr>
                <w:shd w:val="clear" w:color="auto" w:fill="FFFFFF"/>
              </w:rPr>
              <w:t xml:space="preserve"> istoriją.</w:t>
            </w:r>
          </w:p>
        </w:tc>
      </w:tr>
      <w:tr w:rsidR="009D41F7" w14:paraId="55258C6F" w14:textId="77777777" w:rsidTr="00CF611B">
        <w:trPr>
          <w:trHeight w:val="143"/>
        </w:trPr>
        <w:tc>
          <w:tcPr>
            <w:tcW w:w="1552" w:type="dxa"/>
            <w:tcBorders>
              <w:top w:val="single" w:sz="4" w:space="0" w:color="auto"/>
              <w:bottom w:val="single" w:sz="4" w:space="0" w:color="auto"/>
            </w:tcBorders>
            <w:vAlign w:val="center"/>
          </w:tcPr>
          <w:p w14:paraId="1E628C02" w14:textId="3169ED79" w:rsidR="009D41F7" w:rsidRDefault="00281FA7" w:rsidP="004E14FD">
            <w:pPr>
              <w:ind w:firstLine="0"/>
              <w:jc w:val="center"/>
              <w:rPr>
                <w:noProof/>
                <w:lang w:eastAsia="lt-LT"/>
              </w:rPr>
            </w:pPr>
            <w:r>
              <w:rPr>
                <w:noProof/>
                <w:lang w:eastAsia="lt-LT"/>
              </w:rPr>
              <w:drawing>
                <wp:inline distT="0" distB="0" distL="0" distR="0" wp14:anchorId="72B7D0DF" wp14:editId="3144A490">
                  <wp:extent cx="536575" cy="817245"/>
                  <wp:effectExtent l="0" t="0" r="0" b="190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6575" cy="817245"/>
                          </a:xfrm>
                          <a:prstGeom prst="rect">
                            <a:avLst/>
                          </a:prstGeom>
                          <a:noFill/>
                        </pic:spPr>
                      </pic:pic>
                    </a:graphicData>
                  </a:graphic>
                </wp:inline>
              </w:drawing>
            </w:r>
          </w:p>
        </w:tc>
        <w:tc>
          <w:tcPr>
            <w:tcW w:w="2104" w:type="dxa"/>
            <w:vAlign w:val="center"/>
          </w:tcPr>
          <w:p w14:paraId="45A1E378" w14:textId="16901F27" w:rsidR="009D41F7" w:rsidRPr="00D81561" w:rsidRDefault="00281FA7"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Nutrūktgalvis</w:t>
            </w:r>
          </w:p>
        </w:tc>
        <w:tc>
          <w:tcPr>
            <w:tcW w:w="2009" w:type="dxa"/>
            <w:vAlign w:val="center"/>
          </w:tcPr>
          <w:p w14:paraId="6EA05C04" w14:textId="16BAF54B" w:rsidR="009D41F7" w:rsidRPr="00D81561" w:rsidRDefault="00281FA7"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Elsie</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Silver</w:t>
            </w:r>
            <w:proofErr w:type="spellEnd"/>
          </w:p>
        </w:tc>
        <w:tc>
          <w:tcPr>
            <w:tcW w:w="9201" w:type="dxa"/>
          </w:tcPr>
          <w:p w14:paraId="18F6F519" w14:textId="57A02020" w:rsidR="008F6708" w:rsidRPr="009D41F7" w:rsidRDefault="000428DD" w:rsidP="00281FA7">
            <w:pPr>
              <w:ind w:firstLine="0"/>
              <w:rPr>
                <w:shd w:val="clear" w:color="auto" w:fill="FFFFFF"/>
              </w:rPr>
            </w:pPr>
            <w:proofErr w:type="spellStart"/>
            <w:r>
              <w:rPr>
                <w:rStyle w:val="inqyif"/>
              </w:rPr>
              <w:t>Vinterė</w:t>
            </w:r>
            <w:proofErr w:type="spellEnd"/>
            <w:r>
              <w:rPr>
                <w:rStyle w:val="inqyif"/>
              </w:rPr>
              <w:t xml:space="preserve"> po skaudžių išgyvenimų ir skyrybų siekia pradėti gyvenimą iš naujo </w:t>
            </w:r>
            <w:proofErr w:type="spellStart"/>
            <w:r>
              <w:rPr>
                <w:rStyle w:val="inqyif"/>
              </w:rPr>
              <w:t>Česnat</w:t>
            </w:r>
            <w:proofErr w:type="spellEnd"/>
            <w:r>
              <w:rPr>
                <w:rStyle w:val="inqyif"/>
              </w:rPr>
              <w:t xml:space="preserve"> </w:t>
            </w:r>
            <w:proofErr w:type="spellStart"/>
            <w:r>
              <w:rPr>
                <w:rStyle w:val="inqyif"/>
              </w:rPr>
              <w:t>Springse</w:t>
            </w:r>
            <w:proofErr w:type="spellEnd"/>
            <w:r>
              <w:rPr>
                <w:rStyle w:val="inqyif"/>
              </w:rPr>
              <w:t xml:space="preserve"> ir yra visiškai atsisakiusi vyrų. Tačiau susitikusi su Teo ji pajunta didžiulę pagundą. Po vienos karštos nakties nuotykio paaiškėja, kad </w:t>
            </w:r>
            <w:proofErr w:type="spellStart"/>
            <w:r>
              <w:rPr>
                <w:rStyle w:val="inqyif"/>
              </w:rPr>
              <w:t>Vinterė</w:t>
            </w:r>
            <w:proofErr w:type="spellEnd"/>
            <w:r>
              <w:rPr>
                <w:rStyle w:val="inqyif"/>
              </w:rPr>
              <w:t xml:space="preserve"> laukiasi.</w:t>
            </w:r>
            <w:r>
              <w:t> </w:t>
            </w:r>
          </w:p>
        </w:tc>
      </w:tr>
      <w:tr w:rsidR="009D41F7" w14:paraId="70AA68CC" w14:textId="77777777" w:rsidTr="00CF611B">
        <w:trPr>
          <w:trHeight w:val="143"/>
        </w:trPr>
        <w:tc>
          <w:tcPr>
            <w:tcW w:w="1552" w:type="dxa"/>
            <w:tcBorders>
              <w:top w:val="single" w:sz="4" w:space="0" w:color="auto"/>
              <w:bottom w:val="single" w:sz="4" w:space="0" w:color="auto"/>
            </w:tcBorders>
            <w:vAlign w:val="center"/>
          </w:tcPr>
          <w:p w14:paraId="70B5B967" w14:textId="45385D58" w:rsidR="009D41F7" w:rsidRDefault="00281FA7" w:rsidP="004E14FD">
            <w:pPr>
              <w:ind w:firstLine="0"/>
              <w:jc w:val="center"/>
              <w:rPr>
                <w:noProof/>
                <w:lang w:eastAsia="lt-LT"/>
              </w:rPr>
            </w:pPr>
            <w:r>
              <w:rPr>
                <w:noProof/>
                <w:lang w:eastAsia="lt-LT"/>
              </w:rPr>
              <w:drawing>
                <wp:inline distT="0" distB="0" distL="0" distR="0" wp14:anchorId="7430F1EE" wp14:editId="3BC665B3">
                  <wp:extent cx="560705" cy="810895"/>
                  <wp:effectExtent l="0" t="0" r="0" b="825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810895"/>
                          </a:xfrm>
                          <a:prstGeom prst="rect">
                            <a:avLst/>
                          </a:prstGeom>
                          <a:noFill/>
                        </pic:spPr>
                      </pic:pic>
                    </a:graphicData>
                  </a:graphic>
                </wp:inline>
              </w:drawing>
            </w:r>
          </w:p>
        </w:tc>
        <w:tc>
          <w:tcPr>
            <w:tcW w:w="2104" w:type="dxa"/>
            <w:vAlign w:val="center"/>
          </w:tcPr>
          <w:p w14:paraId="06969471" w14:textId="01B5B6EA" w:rsidR="009D41F7" w:rsidRPr="00D81561" w:rsidRDefault="00281FA7" w:rsidP="002A45B3">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Pakilę iš pelenų. Giminė daugiau nei kraujas</w:t>
            </w:r>
          </w:p>
        </w:tc>
        <w:tc>
          <w:tcPr>
            <w:tcW w:w="2009" w:type="dxa"/>
            <w:vAlign w:val="center"/>
          </w:tcPr>
          <w:p w14:paraId="59C95571" w14:textId="764ACD2E" w:rsidR="009D41F7" w:rsidRPr="00D81561" w:rsidRDefault="00281FA7"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 xml:space="preserve">Danutė </w:t>
            </w:r>
            <w:proofErr w:type="spellStart"/>
            <w:r w:rsidRPr="00D81561">
              <w:rPr>
                <w:rFonts w:eastAsia="Times New Roman" w:cs="Times New Roman"/>
                <w:szCs w:val="24"/>
                <w:lang w:eastAsia="lt-LT"/>
              </w:rPr>
              <w:t>Dobužinskaitė</w:t>
            </w:r>
            <w:proofErr w:type="spellEnd"/>
          </w:p>
        </w:tc>
        <w:tc>
          <w:tcPr>
            <w:tcW w:w="9201" w:type="dxa"/>
          </w:tcPr>
          <w:p w14:paraId="3627DC58" w14:textId="77777777" w:rsidR="00281FA7" w:rsidRPr="00281FA7" w:rsidRDefault="00281FA7" w:rsidP="00281FA7">
            <w:pPr>
              <w:ind w:firstLine="0"/>
              <w:rPr>
                <w:shd w:val="clear" w:color="auto" w:fill="FFFFFF"/>
              </w:rPr>
            </w:pPr>
            <w:r w:rsidRPr="00281FA7">
              <w:rPr>
                <w:shd w:val="clear" w:color="auto" w:fill="FFFFFF"/>
              </w:rPr>
              <w:t>„Pakilę iš pelenų. Giminė daugiau nei kraujas“ – tai jautrus, daugiasluoksnis pasakojimas apie giminės atmintį, protėvių palikimą ir žmogaus ryšį su savo kilme.</w:t>
            </w:r>
          </w:p>
          <w:p w14:paraId="1BDFB834" w14:textId="650E3622" w:rsidR="009D41F7" w:rsidRPr="009D41F7" w:rsidRDefault="00281FA7" w:rsidP="00281FA7">
            <w:pPr>
              <w:ind w:firstLine="0"/>
              <w:rPr>
                <w:shd w:val="clear" w:color="auto" w:fill="FFFFFF"/>
              </w:rPr>
            </w:pPr>
            <w:r w:rsidRPr="00281FA7">
              <w:rPr>
                <w:shd w:val="clear" w:color="auto" w:fill="FFFFFF"/>
              </w:rPr>
              <w:t>Tai knyga, kuri primena, kodėl mums visiems svarbu žinoti, iš kur ateiname. Po visų karų, marų, išbuožinimų ir tremčių Giminė vėl pakilo iš pelenų.</w:t>
            </w:r>
          </w:p>
        </w:tc>
      </w:tr>
      <w:tr w:rsidR="009D41F7" w14:paraId="3452CD87" w14:textId="77777777" w:rsidTr="00CF611B">
        <w:trPr>
          <w:trHeight w:val="143"/>
        </w:trPr>
        <w:tc>
          <w:tcPr>
            <w:tcW w:w="1552" w:type="dxa"/>
            <w:tcBorders>
              <w:top w:val="single" w:sz="4" w:space="0" w:color="auto"/>
              <w:bottom w:val="single" w:sz="4" w:space="0" w:color="auto"/>
            </w:tcBorders>
            <w:vAlign w:val="center"/>
          </w:tcPr>
          <w:p w14:paraId="66A33D03" w14:textId="2E232CB5" w:rsidR="009D41F7" w:rsidRDefault="001633DD" w:rsidP="004E14FD">
            <w:pPr>
              <w:ind w:firstLine="0"/>
              <w:jc w:val="center"/>
              <w:rPr>
                <w:noProof/>
                <w:lang w:eastAsia="lt-LT"/>
              </w:rPr>
            </w:pPr>
            <w:r>
              <w:rPr>
                <w:noProof/>
                <w:lang w:eastAsia="lt-LT"/>
              </w:rPr>
              <w:drawing>
                <wp:inline distT="0" distB="0" distL="0" distR="0" wp14:anchorId="58A108C4" wp14:editId="440C7CF9">
                  <wp:extent cx="542290" cy="798830"/>
                  <wp:effectExtent l="0" t="0" r="0" b="127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2290" cy="798830"/>
                          </a:xfrm>
                          <a:prstGeom prst="rect">
                            <a:avLst/>
                          </a:prstGeom>
                          <a:noFill/>
                        </pic:spPr>
                      </pic:pic>
                    </a:graphicData>
                  </a:graphic>
                </wp:inline>
              </w:drawing>
            </w:r>
          </w:p>
        </w:tc>
        <w:tc>
          <w:tcPr>
            <w:tcW w:w="2104" w:type="dxa"/>
            <w:vAlign w:val="center"/>
          </w:tcPr>
          <w:p w14:paraId="1F687D6D" w14:textId="1B59021B" w:rsidR="009D41F7" w:rsidRPr="00D81561" w:rsidRDefault="001633DD"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bookmarkStart w:id="1" w:name="_Hlk241921788"/>
            <w:r w:rsidRPr="00D81561">
              <w:rPr>
                <w:rFonts w:eastAsia="Times New Roman" w:cs="Times New Roman"/>
                <w:b/>
                <w:bCs/>
                <w:kern w:val="36"/>
                <w:szCs w:val="24"/>
                <w:lang w:eastAsia="lt-LT"/>
              </w:rPr>
              <w:t>Paryžiaus trilogija</w:t>
            </w:r>
            <w:bookmarkEnd w:id="1"/>
          </w:p>
        </w:tc>
        <w:tc>
          <w:tcPr>
            <w:tcW w:w="2009" w:type="dxa"/>
            <w:vAlign w:val="center"/>
          </w:tcPr>
          <w:p w14:paraId="06A07034" w14:textId="3F42C98B" w:rsidR="009D41F7" w:rsidRPr="00D81561" w:rsidRDefault="001633DD"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Colombe</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Schneck</w:t>
            </w:r>
            <w:proofErr w:type="spellEnd"/>
          </w:p>
        </w:tc>
        <w:tc>
          <w:tcPr>
            <w:tcW w:w="9201" w:type="dxa"/>
          </w:tcPr>
          <w:p w14:paraId="69C49121" w14:textId="77777777" w:rsidR="009D41F7" w:rsidRPr="001633DD" w:rsidRDefault="001633DD" w:rsidP="009A11A4">
            <w:pPr>
              <w:ind w:firstLine="0"/>
              <w:rPr>
                <w:sz w:val="22"/>
                <w:shd w:val="clear" w:color="auto" w:fill="FFFFFF"/>
              </w:rPr>
            </w:pPr>
            <w:r w:rsidRPr="001633DD">
              <w:rPr>
                <w:sz w:val="22"/>
                <w:shd w:val="clear" w:color="auto" w:fill="FFFFFF"/>
              </w:rPr>
              <w:t>Pirmojoje trilogijos dalyje autorė gręžiasi į paauglystę. Ambicinga septyniolikmetė iš pasiturinčios šeimos mėgaujasi laisve ir išbando įvairias romantinių santykių formas, bet netikėtas nėštumas priverčia susidurti su nauja realybe: kūnas ją išdavė ir nepriklauso vien jai.</w:t>
            </w:r>
          </w:p>
          <w:p w14:paraId="53FD37CE" w14:textId="34E4BF18" w:rsidR="001633DD" w:rsidRPr="001633DD" w:rsidRDefault="001633DD" w:rsidP="009A11A4">
            <w:pPr>
              <w:ind w:firstLine="0"/>
              <w:rPr>
                <w:sz w:val="22"/>
                <w:shd w:val="clear" w:color="auto" w:fill="FFFFFF"/>
              </w:rPr>
            </w:pPr>
            <w:r w:rsidRPr="001633DD">
              <w:rPr>
                <w:sz w:val="22"/>
                <w:shd w:val="clear" w:color="auto" w:fill="FFFFFF"/>
              </w:rPr>
              <w:t>„Paryžiaus trilogija“ – intelektualus ir intymus kūrinys apie saviraišką, meilę ir sielvartą. Apie būtinus virsmus norint gyventi nuoširdumu grįstą gyvenimą.</w:t>
            </w:r>
          </w:p>
        </w:tc>
      </w:tr>
      <w:tr w:rsidR="009D41F7" w14:paraId="2794582B" w14:textId="77777777" w:rsidTr="00CF611B">
        <w:trPr>
          <w:trHeight w:val="143"/>
        </w:trPr>
        <w:tc>
          <w:tcPr>
            <w:tcW w:w="1552" w:type="dxa"/>
            <w:tcBorders>
              <w:top w:val="single" w:sz="4" w:space="0" w:color="auto"/>
              <w:bottom w:val="single" w:sz="4" w:space="0" w:color="auto"/>
            </w:tcBorders>
            <w:vAlign w:val="center"/>
          </w:tcPr>
          <w:p w14:paraId="284582E3" w14:textId="581350E1" w:rsidR="009D41F7" w:rsidRDefault="001633DD" w:rsidP="004E14FD">
            <w:pPr>
              <w:ind w:firstLine="0"/>
              <w:jc w:val="center"/>
              <w:rPr>
                <w:noProof/>
                <w:lang w:eastAsia="lt-LT"/>
              </w:rPr>
            </w:pPr>
            <w:r>
              <w:rPr>
                <w:noProof/>
                <w:lang w:eastAsia="lt-LT"/>
              </w:rPr>
              <w:drawing>
                <wp:inline distT="0" distB="0" distL="0" distR="0" wp14:anchorId="2A360C3C" wp14:editId="18D5AB24">
                  <wp:extent cx="518160" cy="786765"/>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8160" cy="786765"/>
                          </a:xfrm>
                          <a:prstGeom prst="rect">
                            <a:avLst/>
                          </a:prstGeom>
                          <a:noFill/>
                        </pic:spPr>
                      </pic:pic>
                    </a:graphicData>
                  </a:graphic>
                </wp:inline>
              </w:drawing>
            </w:r>
          </w:p>
        </w:tc>
        <w:tc>
          <w:tcPr>
            <w:tcW w:w="2104" w:type="dxa"/>
            <w:vAlign w:val="center"/>
          </w:tcPr>
          <w:p w14:paraId="0DBB196E" w14:textId="49F145F4" w:rsidR="009D41F7" w:rsidRPr="00D81561" w:rsidRDefault="001633DD"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Pasitikėjimas</w:t>
            </w:r>
          </w:p>
        </w:tc>
        <w:tc>
          <w:tcPr>
            <w:tcW w:w="2009" w:type="dxa"/>
            <w:vAlign w:val="center"/>
          </w:tcPr>
          <w:p w14:paraId="5DCB5811" w14:textId="76CA8FC9" w:rsidR="009D41F7" w:rsidRPr="00D81561" w:rsidRDefault="001633DD"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Penelope</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Douglas</w:t>
            </w:r>
            <w:proofErr w:type="spellEnd"/>
          </w:p>
        </w:tc>
        <w:tc>
          <w:tcPr>
            <w:tcW w:w="9201" w:type="dxa"/>
          </w:tcPr>
          <w:p w14:paraId="5CFE6C79" w14:textId="4080CF3C" w:rsidR="009D41F7" w:rsidRPr="009D41F7" w:rsidRDefault="001633DD" w:rsidP="00BF63FA">
            <w:pPr>
              <w:pStyle w:val="prastasiniatinklio"/>
              <w:shd w:val="clear" w:color="auto" w:fill="FFFFFF"/>
              <w:jc w:val="both"/>
              <w:rPr>
                <w:shd w:val="clear" w:color="auto" w:fill="FFFFFF"/>
              </w:rPr>
            </w:pPr>
            <w:proofErr w:type="spellStart"/>
            <w:r w:rsidRPr="001633DD">
              <w:rPr>
                <w:shd w:val="clear" w:color="auto" w:fill="FFFFFF"/>
              </w:rPr>
              <w:t>Tirnanei</w:t>
            </w:r>
            <w:proofErr w:type="spellEnd"/>
            <w:r w:rsidRPr="001633DD">
              <w:rPr>
                <w:shd w:val="clear" w:color="auto" w:fill="FFFFFF"/>
              </w:rPr>
              <w:t xml:space="preserve"> de </w:t>
            </w:r>
            <w:proofErr w:type="spellStart"/>
            <w:r w:rsidRPr="001633DD">
              <w:rPr>
                <w:shd w:val="clear" w:color="auto" w:fill="FFFFFF"/>
              </w:rPr>
              <w:t>Has</w:t>
            </w:r>
            <w:proofErr w:type="spellEnd"/>
            <w:r w:rsidRPr="001633DD">
              <w:rPr>
                <w:shd w:val="clear" w:color="auto" w:fill="FFFFFF"/>
              </w:rPr>
              <w:t xml:space="preserve"> niekas neberūpi. Vienturtė prodiuserio ir kino žvaigždės dukra užauga privilegijuotųjų prabangos pasaulyje, bet nepatiria nei meilės, nei rūpesčio. Nuo vaikystės siunčiama į privačias internatines mokyklas, ji neįstengia atsikratyti vienišumo jausmo ir sugalvoti, kaip susikurti savo gyvenimą. Visą laiką ją persekioja tėvų šlovės šešėlis.</w:t>
            </w:r>
          </w:p>
        </w:tc>
      </w:tr>
      <w:tr w:rsidR="009D41F7" w14:paraId="57F6B6B3" w14:textId="77777777" w:rsidTr="00CF611B">
        <w:trPr>
          <w:trHeight w:val="143"/>
        </w:trPr>
        <w:tc>
          <w:tcPr>
            <w:tcW w:w="1552" w:type="dxa"/>
            <w:tcBorders>
              <w:top w:val="single" w:sz="4" w:space="0" w:color="auto"/>
              <w:bottom w:val="single" w:sz="4" w:space="0" w:color="auto"/>
            </w:tcBorders>
            <w:vAlign w:val="center"/>
          </w:tcPr>
          <w:p w14:paraId="417F9098" w14:textId="19356F41" w:rsidR="009D41F7" w:rsidRDefault="001C0D3A" w:rsidP="004E14FD">
            <w:pPr>
              <w:ind w:firstLine="0"/>
              <w:jc w:val="center"/>
              <w:rPr>
                <w:noProof/>
                <w:lang w:eastAsia="lt-LT"/>
              </w:rPr>
            </w:pPr>
            <w:r>
              <w:rPr>
                <w:noProof/>
                <w:lang w:eastAsia="lt-LT"/>
              </w:rPr>
              <w:drawing>
                <wp:inline distT="0" distB="0" distL="0" distR="0" wp14:anchorId="671F8533" wp14:editId="35A1BF52">
                  <wp:extent cx="530225" cy="786765"/>
                  <wp:effectExtent l="0" t="0" r="3175"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0225" cy="786765"/>
                          </a:xfrm>
                          <a:prstGeom prst="rect">
                            <a:avLst/>
                          </a:prstGeom>
                          <a:noFill/>
                        </pic:spPr>
                      </pic:pic>
                    </a:graphicData>
                  </a:graphic>
                </wp:inline>
              </w:drawing>
            </w:r>
          </w:p>
        </w:tc>
        <w:tc>
          <w:tcPr>
            <w:tcW w:w="2104" w:type="dxa"/>
            <w:vAlign w:val="center"/>
          </w:tcPr>
          <w:p w14:paraId="55DAFC12" w14:textId="503526F8" w:rsidR="009D41F7" w:rsidRPr="00D81561" w:rsidRDefault="001C0D3A"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Pataikūnė</w:t>
            </w:r>
          </w:p>
        </w:tc>
        <w:tc>
          <w:tcPr>
            <w:tcW w:w="2009" w:type="dxa"/>
            <w:vAlign w:val="center"/>
          </w:tcPr>
          <w:p w14:paraId="4D052B1C" w14:textId="24E5C8DE" w:rsidR="009D41F7" w:rsidRPr="00D81561" w:rsidRDefault="001C0D3A"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Bryony</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Gordon</w:t>
            </w:r>
            <w:proofErr w:type="spellEnd"/>
          </w:p>
        </w:tc>
        <w:tc>
          <w:tcPr>
            <w:tcW w:w="9201" w:type="dxa"/>
          </w:tcPr>
          <w:p w14:paraId="7F160DA9" w14:textId="77777777" w:rsidR="001C0D3A" w:rsidRPr="001C0D3A" w:rsidRDefault="001C0D3A" w:rsidP="001C0D3A">
            <w:pPr>
              <w:ind w:firstLine="0"/>
              <w:rPr>
                <w:shd w:val="clear" w:color="auto" w:fill="FFFFFF"/>
              </w:rPr>
            </w:pPr>
            <w:r w:rsidRPr="001C0D3A">
              <w:rPr>
                <w:shd w:val="clear" w:color="auto" w:fill="FFFFFF"/>
              </w:rPr>
              <w:t>Olivija stengiasi visiems įtikti – ir jau seniai gyvena pagal kitų taisykles.</w:t>
            </w:r>
          </w:p>
          <w:p w14:paraId="69A76E35" w14:textId="77777777" w:rsidR="001C0D3A" w:rsidRPr="001C0D3A" w:rsidRDefault="001C0D3A" w:rsidP="001C0D3A">
            <w:pPr>
              <w:ind w:firstLine="0"/>
              <w:rPr>
                <w:shd w:val="clear" w:color="auto" w:fill="FFFFFF"/>
              </w:rPr>
            </w:pPr>
            <w:r w:rsidRPr="001C0D3A">
              <w:rPr>
                <w:shd w:val="clear" w:color="auto" w:fill="FFFFFF"/>
              </w:rPr>
              <w:t>Jos vyras treniruoja kūną, o ji prapuolusi tarp buities darbų. Artimiesiems ir bendradarbiams visada sako „taip“, nors iš tiesų norėtų surikti „ne“.</w:t>
            </w:r>
          </w:p>
          <w:p w14:paraId="5A53B294" w14:textId="2F53AEE0" w:rsidR="009D41F7" w:rsidRPr="009D41F7" w:rsidRDefault="001C0D3A" w:rsidP="001C0D3A">
            <w:pPr>
              <w:ind w:firstLine="0"/>
              <w:rPr>
                <w:shd w:val="clear" w:color="auto" w:fill="FFFFFF"/>
              </w:rPr>
            </w:pPr>
            <w:r w:rsidRPr="001C0D3A">
              <w:rPr>
                <w:shd w:val="clear" w:color="auto" w:fill="FFFFFF"/>
              </w:rPr>
              <w:t>Bet vieną dieną viskas pasikeičia.</w:t>
            </w:r>
          </w:p>
        </w:tc>
      </w:tr>
      <w:tr w:rsidR="009D41F7" w14:paraId="00EB0619" w14:textId="77777777" w:rsidTr="00CF611B">
        <w:trPr>
          <w:trHeight w:val="143"/>
        </w:trPr>
        <w:tc>
          <w:tcPr>
            <w:tcW w:w="1552" w:type="dxa"/>
            <w:tcBorders>
              <w:top w:val="single" w:sz="4" w:space="0" w:color="auto"/>
              <w:bottom w:val="single" w:sz="4" w:space="0" w:color="auto"/>
            </w:tcBorders>
            <w:vAlign w:val="center"/>
          </w:tcPr>
          <w:p w14:paraId="44AFFB24" w14:textId="3A24581B" w:rsidR="009D41F7" w:rsidRDefault="005A496F" w:rsidP="004E14FD">
            <w:pPr>
              <w:ind w:firstLine="0"/>
              <w:jc w:val="center"/>
              <w:rPr>
                <w:noProof/>
                <w:lang w:eastAsia="lt-LT"/>
              </w:rPr>
            </w:pPr>
            <w:r>
              <w:rPr>
                <w:noProof/>
                <w:lang w:eastAsia="lt-LT"/>
              </w:rPr>
              <w:drawing>
                <wp:inline distT="0" distB="0" distL="0" distR="0" wp14:anchorId="64FF9968" wp14:editId="1BD0F3C4">
                  <wp:extent cx="524510" cy="774065"/>
                  <wp:effectExtent l="0" t="0" r="8890" b="6985"/>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4510" cy="774065"/>
                          </a:xfrm>
                          <a:prstGeom prst="rect">
                            <a:avLst/>
                          </a:prstGeom>
                          <a:noFill/>
                        </pic:spPr>
                      </pic:pic>
                    </a:graphicData>
                  </a:graphic>
                </wp:inline>
              </w:drawing>
            </w:r>
          </w:p>
        </w:tc>
        <w:tc>
          <w:tcPr>
            <w:tcW w:w="2104" w:type="dxa"/>
            <w:vAlign w:val="center"/>
          </w:tcPr>
          <w:p w14:paraId="2E425B09" w14:textId="60E54862" w:rsidR="009D41F7" w:rsidRPr="00D81561" w:rsidRDefault="005A496F"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Pavojingos paslaugos</w:t>
            </w:r>
          </w:p>
        </w:tc>
        <w:tc>
          <w:tcPr>
            <w:tcW w:w="2009" w:type="dxa"/>
            <w:vAlign w:val="center"/>
          </w:tcPr>
          <w:p w14:paraId="42AB42A2" w14:textId="31DB87DB" w:rsidR="009D41F7" w:rsidRPr="00D81561" w:rsidRDefault="005A496F"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 xml:space="preserve">Kate </w:t>
            </w:r>
            <w:proofErr w:type="spellStart"/>
            <w:r w:rsidRPr="00D81561">
              <w:rPr>
                <w:rFonts w:eastAsia="Times New Roman" w:cs="Times New Roman"/>
                <w:szCs w:val="24"/>
                <w:lang w:eastAsia="lt-LT"/>
              </w:rPr>
              <w:t>Atkinson</w:t>
            </w:r>
            <w:proofErr w:type="spellEnd"/>
          </w:p>
        </w:tc>
        <w:tc>
          <w:tcPr>
            <w:tcW w:w="9201" w:type="dxa"/>
          </w:tcPr>
          <w:p w14:paraId="32A5DBE7" w14:textId="77777777" w:rsidR="005A496F" w:rsidRDefault="005A496F" w:rsidP="005A496F">
            <w:pPr>
              <w:ind w:firstLine="0"/>
            </w:pPr>
            <w:r>
              <w:t>Tai buvo jo bausmė – niekada to neužmiršti.</w:t>
            </w:r>
          </w:p>
          <w:p w14:paraId="3F281CF0" w14:textId="2128671A" w:rsidR="00132EF3" w:rsidRPr="006D59BB" w:rsidRDefault="005A496F" w:rsidP="005A496F">
            <w:pPr>
              <w:ind w:firstLine="0"/>
            </w:pPr>
            <w:r>
              <w:t>Šviesią vasaros dieną Edinburgo festivalio publika tampa sunkiai paaiškinamo nusikaltimo liudininkais. Įniršio kelyje protrūkis vos nesibaigia žmogžudyste. Tik ar visus šio įvykio dalyvius į vieną vietą suvedė grynas atsitiktinumas?</w:t>
            </w:r>
          </w:p>
        </w:tc>
      </w:tr>
      <w:tr w:rsidR="00F638A7" w14:paraId="26E88A9D" w14:textId="77777777" w:rsidTr="00CF611B">
        <w:trPr>
          <w:trHeight w:val="143"/>
        </w:trPr>
        <w:tc>
          <w:tcPr>
            <w:tcW w:w="1552" w:type="dxa"/>
            <w:tcBorders>
              <w:top w:val="single" w:sz="4" w:space="0" w:color="auto"/>
              <w:bottom w:val="single" w:sz="4" w:space="0" w:color="auto"/>
            </w:tcBorders>
            <w:vAlign w:val="center"/>
          </w:tcPr>
          <w:p w14:paraId="782BD4B7" w14:textId="01ACF55F" w:rsidR="00F638A7" w:rsidRDefault="005A496F" w:rsidP="004E14FD">
            <w:pPr>
              <w:ind w:firstLine="0"/>
              <w:jc w:val="center"/>
              <w:rPr>
                <w:noProof/>
                <w:lang w:eastAsia="lt-LT"/>
              </w:rPr>
            </w:pPr>
            <w:r>
              <w:rPr>
                <w:noProof/>
                <w:lang w:eastAsia="lt-LT"/>
              </w:rPr>
              <w:drawing>
                <wp:inline distT="0" distB="0" distL="0" distR="0" wp14:anchorId="53944B3C" wp14:editId="17004D94">
                  <wp:extent cx="530225" cy="780415"/>
                  <wp:effectExtent l="0" t="0" r="3175" b="635"/>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0225" cy="780415"/>
                          </a:xfrm>
                          <a:prstGeom prst="rect">
                            <a:avLst/>
                          </a:prstGeom>
                          <a:noFill/>
                        </pic:spPr>
                      </pic:pic>
                    </a:graphicData>
                  </a:graphic>
                </wp:inline>
              </w:drawing>
            </w:r>
          </w:p>
        </w:tc>
        <w:tc>
          <w:tcPr>
            <w:tcW w:w="2104" w:type="dxa"/>
            <w:vAlign w:val="center"/>
          </w:tcPr>
          <w:p w14:paraId="448C6046" w14:textId="35FE2B68" w:rsidR="00F638A7" w:rsidRPr="00D81561" w:rsidRDefault="005A496F"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Pažadėk man saulę</w:t>
            </w:r>
          </w:p>
        </w:tc>
        <w:tc>
          <w:tcPr>
            <w:tcW w:w="2009" w:type="dxa"/>
            <w:vAlign w:val="center"/>
          </w:tcPr>
          <w:p w14:paraId="58563791" w14:textId="7DDAE41A" w:rsidR="00F638A7" w:rsidRPr="00D81561" w:rsidRDefault="005A496F"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Cara</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Bastone</w:t>
            </w:r>
            <w:proofErr w:type="spellEnd"/>
          </w:p>
        </w:tc>
        <w:tc>
          <w:tcPr>
            <w:tcW w:w="9201" w:type="dxa"/>
          </w:tcPr>
          <w:p w14:paraId="7E9EA338" w14:textId="78E9E3F4" w:rsidR="00F638A7" w:rsidRPr="006D59BB" w:rsidRDefault="005A496F" w:rsidP="006D59BB">
            <w:pPr>
              <w:ind w:firstLine="0"/>
            </w:pPr>
            <w:proofErr w:type="spellStart"/>
            <w:r w:rsidRPr="005A496F">
              <w:t>Mailsas</w:t>
            </w:r>
            <w:proofErr w:type="spellEnd"/>
            <w:r w:rsidRPr="005A496F">
              <w:t xml:space="preserve"> puikiai žino, ką reiškia ko nors netekti, ir yra pasiruošęs padėti </w:t>
            </w:r>
            <w:proofErr w:type="spellStart"/>
            <w:r w:rsidRPr="005A496F">
              <w:t>Lenei</w:t>
            </w:r>
            <w:proofErr w:type="spellEnd"/>
            <w:r w:rsidRPr="005A496F">
              <w:t xml:space="preserve"> iš naujo atrasti gyvenimo džiaugsmą. Galbūt mainais ji padėtų jam užmegzti ryšį su dukterėčia ir pataisyti sudėtingus santykius su seserimi? „Pažadėk man saulę“ – tai įtraukianti istorija apie gydančią draugystę ir grįžimą į save.</w:t>
            </w:r>
          </w:p>
        </w:tc>
      </w:tr>
      <w:tr w:rsidR="00F638A7" w14:paraId="41B01A98" w14:textId="77777777" w:rsidTr="00CF611B">
        <w:trPr>
          <w:trHeight w:val="143"/>
        </w:trPr>
        <w:tc>
          <w:tcPr>
            <w:tcW w:w="1552" w:type="dxa"/>
            <w:tcBorders>
              <w:top w:val="single" w:sz="4" w:space="0" w:color="auto"/>
              <w:bottom w:val="single" w:sz="4" w:space="0" w:color="auto"/>
            </w:tcBorders>
            <w:vAlign w:val="center"/>
          </w:tcPr>
          <w:p w14:paraId="16708C21" w14:textId="79772138" w:rsidR="00F638A7" w:rsidRDefault="00357BBE" w:rsidP="004E14FD">
            <w:pPr>
              <w:ind w:firstLine="0"/>
              <w:jc w:val="center"/>
              <w:rPr>
                <w:noProof/>
                <w:lang w:eastAsia="lt-LT"/>
              </w:rPr>
            </w:pPr>
            <w:r>
              <w:rPr>
                <w:noProof/>
                <w:lang w:eastAsia="lt-LT"/>
              </w:rPr>
              <w:lastRenderedPageBreak/>
              <w:drawing>
                <wp:inline distT="0" distB="0" distL="0" distR="0" wp14:anchorId="4ABC7D71" wp14:editId="0C06BC6C">
                  <wp:extent cx="524510" cy="774065"/>
                  <wp:effectExtent l="0" t="0" r="8890" b="6985"/>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4510" cy="774065"/>
                          </a:xfrm>
                          <a:prstGeom prst="rect">
                            <a:avLst/>
                          </a:prstGeom>
                          <a:noFill/>
                        </pic:spPr>
                      </pic:pic>
                    </a:graphicData>
                  </a:graphic>
                </wp:inline>
              </w:drawing>
            </w:r>
          </w:p>
        </w:tc>
        <w:tc>
          <w:tcPr>
            <w:tcW w:w="2104" w:type="dxa"/>
            <w:vAlign w:val="center"/>
          </w:tcPr>
          <w:p w14:paraId="76BC98FD" w14:textId="39582DF9" w:rsidR="00F638A7" w:rsidRPr="00D81561" w:rsidRDefault="005A496F"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Pokalbiai apie esmes</w:t>
            </w:r>
          </w:p>
        </w:tc>
        <w:tc>
          <w:tcPr>
            <w:tcW w:w="2009" w:type="dxa"/>
            <w:vAlign w:val="center"/>
          </w:tcPr>
          <w:p w14:paraId="3C461B4B" w14:textId="052AAC57" w:rsidR="00F638A7" w:rsidRPr="00D81561" w:rsidRDefault="005A496F"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Arvydas Šliogeris, Virginijus Gustas</w:t>
            </w:r>
          </w:p>
        </w:tc>
        <w:tc>
          <w:tcPr>
            <w:tcW w:w="9201" w:type="dxa"/>
          </w:tcPr>
          <w:p w14:paraId="6891EFF9" w14:textId="745DD8BC" w:rsidR="00F638A7" w:rsidRPr="00357BBE" w:rsidRDefault="00357BBE" w:rsidP="00014299">
            <w:pPr>
              <w:ind w:firstLine="0"/>
              <w:rPr>
                <w:sz w:val="22"/>
              </w:rPr>
            </w:pPr>
            <w:r w:rsidRPr="00357BBE">
              <w:rPr>
                <w:sz w:val="22"/>
              </w:rPr>
              <w:t xml:space="preserve">Ši knyga – dviejų mąstytojų pokalbis. Mokytojas Arvydas Šliogeris, Lietuvos filosofijos klasikas, ir jo mokinys, profesoriaus kūrybos tyrinėtojas Virginijus Gustas diskutuoja apie gyvenimą ir filosofiją, kelia klausimus, į kuriuos atsakymų ieško visi šiuolaikiniai mąstytojai. Kartu aptariamos ir </w:t>
            </w:r>
            <w:proofErr w:type="spellStart"/>
            <w:r w:rsidRPr="00357BBE">
              <w:rPr>
                <w:sz w:val="22"/>
              </w:rPr>
              <w:t>svarbiausiоs</w:t>
            </w:r>
            <w:proofErr w:type="spellEnd"/>
            <w:r w:rsidRPr="00357BBE">
              <w:rPr>
                <w:sz w:val="22"/>
              </w:rPr>
              <w:t xml:space="preserve"> A. Šliogerio filosofijos </w:t>
            </w:r>
            <w:proofErr w:type="spellStart"/>
            <w:r w:rsidRPr="00357BBE">
              <w:rPr>
                <w:sz w:val="22"/>
              </w:rPr>
              <w:t>temоs</w:t>
            </w:r>
            <w:proofErr w:type="spellEnd"/>
            <w:r w:rsidRPr="00357BBE">
              <w:rPr>
                <w:sz w:val="22"/>
              </w:rPr>
              <w:t>. Dialogo forma susieja knygą su filosofine tradicija, Platono dialogais. Gyvas pokalbis įtraukia į diskusiją ir skaitytoją.</w:t>
            </w:r>
          </w:p>
        </w:tc>
      </w:tr>
      <w:tr w:rsidR="00F638A7" w14:paraId="3539F331" w14:textId="77777777" w:rsidTr="00CF611B">
        <w:trPr>
          <w:trHeight w:val="143"/>
        </w:trPr>
        <w:tc>
          <w:tcPr>
            <w:tcW w:w="1552" w:type="dxa"/>
            <w:tcBorders>
              <w:top w:val="single" w:sz="4" w:space="0" w:color="auto"/>
              <w:bottom w:val="single" w:sz="4" w:space="0" w:color="auto"/>
            </w:tcBorders>
            <w:vAlign w:val="center"/>
          </w:tcPr>
          <w:p w14:paraId="752574EE" w14:textId="4FF753BE" w:rsidR="00F638A7" w:rsidRDefault="00795384" w:rsidP="004E14FD">
            <w:pPr>
              <w:ind w:firstLine="0"/>
              <w:jc w:val="center"/>
              <w:rPr>
                <w:noProof/>
                <w:lang w:eastAsia="lt-LT"/>
              </w:rPr>
            </w:pPr>
            <w:r>
              <w:rPr>
                <w:noProof/>
                <w:lang w:eastAsia="lt-LT"/>
              </w:rPr>
              <w:drawing>
                <wp:inline distT="0" distB="0" distL="0" distR="0" wp14:anchorId="1B7478A6" wp14:editId="550C326D">
                  <wp:extent cx="524510" cy="768350"/>
                  <wp:effectExtent l="0" t="0" r="8890" b="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4510" cy="768350"/>
                          </a:xfrm>
                          <a:prstGeom prst="rect">
                            <a:avLst/>
                          </a:prstGeom>
                          <a:noFill/>
                        </pic:spPr>
                      </pic:pic>
                    </a:graphicData>
                  </a:graphic>
                </wp:inline>
              </w:drawing>
            </w:r>
          </w:p>
        </w:tc>
        <w:tc>
          <w:tcPr>
            <w:tcW w:w="2104" w:type="dxa"/>
            <w:vAlign w:val="center"/>
          </w:tcPr>
          <w:p w14:paraId="3903C0CD" w14:textId="6D713941" w:rsidR="00F638A7" w:rsidRPr="00D81561" w:rsidRDefault="00795384"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Ramaus miego knyga</w:t>
            </w:r>
          </w:p>
        </w:tc>
        <w:tc>
          <w:tcPr>
            <w:tcW w:w="2009" w:type="dxa"/>
            <w:vAlign w:val="center"/>
          </w:tcPr>
          <w:p w14:paraId="60085981" w14:textId="54FE46EC" w:rsidR="00F638A7" w:rsidRPr="00D81561" w:rsidRDefault="00795384"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Sarah</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Ockwell-Smith</w:t>
            </w:r>
            <w:proofErr w:type="spellEnd"/>
          </w:p>
        </w:tc>
        <w:tc>
          <w:tcPr>
            <w:tcW w:w="9201" w:type="dxa"/>
          </w:tcPr>
          <w:p w14:paraId="3B5E8C52" w14:textId="3C6254CA" w:rsidR="007F3EAF" w:rsidRPr="006D59BB" w:rsidRDefault="00795384" w:rsidP="006D59BB">
            <w:pPr>
              <w:ind w:firstLine="0"/>
            </w:pPr>
            <w:r w:rsidRPr="00795384">
              <w:t>„Ramaus miego knyga“ – tai vadovas, kuriame miego trūkumo iškankinti tėvai ras patarimų, kaip sureguliuoti miegą nuo pirmos naujagimio dienos iki mokyklinio amžiaus. Aptariamos pačios įvairiausios problemos: dažnas nubudimas naktimis, šlapinimasis į lovą, ikimokyklinukų košmarai ir visiškas nenoras eiti miegoti.</w:t>
            </w:r>
            <w:r>
              <w:t>..</w:t>
            </w:r>
          </w:p>
        </w:tc>
      </w:tr>
      <w:tr w:rsidR="007F3EAF" w14:paraId="48983FE6" w14:textId="77777777" w:rsidTr="00CF611B">
        <w:trPr>
          <w:trHeight w:val="143"/>
        </w:trPr>
        <w:tc>
          <w:tcPr>
            <w:tcW w:w="1552" w:type="dxa"/>
            <w:tcBorders>
              <w:top w:val="single" w:sz="4" w:space="0" w:color="auto"/>
              <w:bottom w:val="single" w:sz="4" w:space="0" w:color="auto"/>
            </w:tcBorders>
            <w:vAlign w:val="center"/>
          </w:tcPr>
          <w:p w14:paraId="5CDD1F52" w14:textId="1E2737D4" w:rsidR="007F3EAF" w:rsidRDefault="0019666B" w:rsidP="004E14FD">
            <w:pPr>
              <w:ind w:firstLine="0"/>
              <w:jc w:val="center"/>
              <w:rPr>
                <w:noProof/>
                <w:lang w:eastAsia="lt-LT"/>
              </w:rPr>
            </w:pPr>
            <w:r>
              <w:rPr>
                <w:noProof/>
                <w:lang w:eastAsia="lt-LT"/>
              </w:rPr>
              <w:drawing>
                <wp:inline distT="0" distB="0" distL="0" distR="0" wp14:anchorId="5DB748EC" wp14:editId="7D78EDB1">
                  <wp:extent cx="530511" cy="811369"/>
                  <wp:effectExtent l="0" t="0" r="3175" b="8255"/>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0821" cy="811843"/>
                          </a:xfrm>
                          <a:prstGeom prst="rect">
                            <a:avLst/>
                          </a:prstGeom>
                          <a:noFill/>
                        </pic:spPr>
                      </pic:pic>
                    </a:graphicData>
                  </a:graphic>
                </wp:inline>
              </w:drawing>
            </w:r>
          </w:p>
        </w:tc>
        <w:tc>
          <w:tcPr>
            <w:tcW w:w="2104" w:type="dxa"/>
            <w:vAlign w:val="center"/>
          </w:tcPr>
          <w:p w14:paraId="2A076AC0" w14:textId="2F8E5DF2" w:rsidR="007F3EAF" w:rsidRPr="00D81561" w:rsidRDefault="0019666B"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Santuoka</w:t>
            </w:r>
          </w:p>
        </w:tc>
        <w:tc>
          <w:tcPr>
            <w:tcW w:w="2009" w:type="dxa"/>
            <w:vAlign w:val="center"/>
          </w:tcPr>
          <w:p w14:paraId="7997190B" w14:textId="7C1E1688" w:rsidR="007F3EAF" w:rsidRPr="00D81561" w:rsidRDefault="0019666B"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 xml:space="preserve">K.L. </w:t>
            </w:r>
            <w:proofErr w:type="spellStart"/>
            <w:r w:rsidRPr="00D81561">
              <w:rPr>
                <w:rFonts w:eastAsia="Times New Roman" w:cs="Times New Roman"/>
                <w:szCs w:val="24"/>
                <w:lang w:eastAsia="lt-LT"/>
              </w:rPr>
              <w:t>Slater</w:t>
            </w:r>
            <w:proofErr w:type="spellEnd"/>
          </w:p>
        </w:tc>
        <w:tc>
          <w:tcPr>
            <w:tcW w:w="9201" w:type="dxa"/>
          </w:tcPr>
          <w:p w14:paraId="34A8BE45" w14:textId="59BB12A4" w:rsidR="007F3EAF" w:rsidRPr="006D59BB" w:rsidRDefault="00AC2D20" w:rsidP="0019666B">
            <w:pPr>
              <w:ind w:firstLine="0"/>
            </w:pPr>
            <w:r>
              <w:rPr>
                <w:rStyle w:val="yadgie"/>
              </w:rPr>
              <w:t xml:space="preserve">Prieš dešimt metų pagrindinės veikėjos sūnus </w:t>
            </w:r>
            <w:proofErr w:type="spellStart"/>
            <w:r>
              <w:rPr>
                <w:rStyle w:val="yadgie"/>
              </w:rPr>
              <w:t>Džesis</w:t>
            </w:r>
            <w:proofErr w:type="spellEnd"/>
            <w:r>
              <w:rPr>
                <w:rStyle w:val="yadgie"/>
              </w:rPr>
              <w:t xml:space="preserve"> buvo nužudytas, o šeima – sugriauta. Tačiau dabar ji staiga išteka už Tomo – vyro, kuris įvykdė šį nusikaltimą.</w:t>
            </w:r>
          </w:p>
        </w:tc>
      </w:tr>
      <w:tr w:rsidR="007F3EAF" w14:paraId="020ABD03" w14:textId="77777777" w:rsidTr="00CF611B">
        <w:trPr>
          <w:trHeight w:val="143"/>
        </w:trPr>
        <w:tc>
          <w:tcPr>
            <w:tcW w:w="1552" w:type="dxa"/>
            <w:tcBorders>
              <w:top w:val="single" w:sz="4" w:space="0" w:color="auto"/>
              <w:bottom w:val="single" w:sz="4" w:space="0" w:color="auto"/>
            </w:tcBorders>
            <w:vAlign w:val="center"/>
          </w:tcPr>
          <w:p w14:paraId="04388690" w14:textId="5F0DB1D1" w:rsidR="007F3EAF" w:rsidRDefault="0019666B" w:rsidP="004E14FD">
            <w:pPr>
              <w:ind w:firstLine="0"/>
              <w:jc w:val="center"/>
              <w:rPr>
                <w:noProof/>
                <w:lang w:eastAsia="lt-LT"/>
              </w:rPr>
            </w:pPr>
            <w:r>
              <w:rPr>
                <w:noProof/>
                <w:lang w:eastAsia="lt-LT"/>
              </w:rPr>
              <w:drawing>
                <wp:inline distT="0" distB="0" distL="0" distR="0" wp14:anchorId="59E98C7D" wp14:editId="11FC52DE">
                  <wp:extent cx="548551" cy="828803"/>
                  <wp:effectExtent l="0" t="0" r="4445" b="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9645" cy="830456"/>
                          </a:xfrm>
                          <a:prstGeom prst="rect">
                            <a:avLst/>
                          </a:prstGeom>
                          <a:noFill/>
                        </pic:spPr>
                      </pic:pic>
                    </a:graphicData>
                  </a:graphic>
                </wp:inline>
              </w:drawing>
            </w:r>
          </w:p>
        </w:tc>
        <w:tc>
          <w:tcPr>
            <w:tcW w:w="2104" w:type="dxa"/>
            <w:vAlign w:val="center"/>
          </w:tcPr>
          <w:p w14:paraId="078EF771" w14:textId="78A625B5" w:rsidR="007F3EAF" w:rsidRPr="00D81561" w:rsidRDefault="0019666B"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Septyni žiedai</w:t>
            </w:r>
          </w:p>
        </w:tc>
        <w:tc>
          <w:tcPr>
            <w:tcW w:w="2009" w:type="dxa"/>
            <w:vAlign w:val="center"/>
          </w:tcPr>
          <w:p w14:paraId="12B75536" w14:textId="5DA9F7AE" w:rsidR="007F3EAF" w:rsidRPr="00D81561" w:rsidRDefault="0019666B" w:rsidP="0074714B">
            <w:pPr>
              <w:spacing w:line="0" w:lineRule="atLeast"/>
              <w:ind w:firstLine="0"/>
              <w:rPr>
                <w:rFonts w:eastAsia="Times New Roman" w:cs="Times New Roman"/>
                <w:szCs w:val="24"/>
                <w:lang w:eastAsia="lt-LT"/>
              </w:rPr>
            </w:pPr>
            <w:r w:rsidRPr="00D81561">
              <w:rPr>
                <w:rFonts w:eastAsia="Times New Roman" w:cs="Times New Roman"/>
                <w:szCs w:val="24"/>
                <w:lang w:eastAsia="lt-LT"/>
              </w:rPr>
              <w:t xml:space="preserve">Nora </w:t>
            </w:r>
            <w:proofErr w:type="spellStart"/>
            <w:r w:rsidRPr="00D81561">
              <w:rPr>
                <w:rFonts w:eastAsia="Times New Roman" w:cs="Times New Roman"/>
                <w:szCs w:val="24"/>
                <w:lang w:eastAsia="lt-LT"/>
              </w:rPr>
              <w:t>Roberts</w:t>
            </w:r>
            <w:proofErr w:type="spellEnd"/>
          </w:p>
        </w:tc>
        <w:tc>
          <w:tcPr>
            <w:tcW w:w="9201" w:type="dxa"/>
          </w:tcPr>
          <w:p w14:paraId="1E4CC413" w14:textId="2DBB7CFB" w:rsidR="007F3EAF" w:rsidRPr="00954301" w:rsidRDefault="0019666B" w:rsidP="006D59BB">
            <w:pPr>
              <w:ind w:firstLine="0"/>
              <w:rPr>
                <w:sz w:val="22"/>
              </w:rPr>
            </w:pPr>
            <w:r w:rsidRPr="00954301">
              <w:rPr>
                <w:sz w:val="22"/>
              </w:rPr>
              <w:t xml:space="preserve">Labai seniai Arturas </w:t>
            </w:r>
            <w:proofErr w:type="spellStart"/>
            <w:r w:rsidRPr="00954301">
              <w:rPr>
                <w:sz w:val="22"/>
              </w:rPr>
              <w:t>Pulas</w:t>
            </w:r>
            <w:proofErr w:type="spellEnd"/>
            <w:r w:rsidRPr="00954301">
              <w:rPr>
                <w:sz w:val="22"/>
              </w:rPr>
              <w:t xml:space="preserve"> pastatė didingą dvarą audringo vandenyno pakrantėje nedideliame jo pavarde pavadintame miestelyje </w:t>
            </w:r>
            <w:proofErr w:type="spellStart"/>
            <w:r w:rsidRPr="00954301">
              <w:rPr>
                <w:sz w:val="22"/>
              </w:rPr>
              <w:t>Meino</w:t>
            </w:r>
            <w:proofErr w:type="spellEnd"/>
            <w:r w:rsidRPr="00954301">
              <w:rPr>
                <w:sz w:val="22"/>
              </w:rPr>
              <w:t xml:space="preserve"> valstijoje. Šiandien tame kelioms kartoms prakeiktame name gyvena </w:t>
            </w:r>
            <w:proofErr w:type="spellStart"/>
            <w:r w:rsidRPr="00954301">
              <w:rPr>
                <w:sz w:val="22"/>
              </w:rPr>
              <w:t>Sonja</w:t>
            </w:r>
            <w:proofErr w:type="spellEnd"/>
            <w:r w:rsidRPr="00954301">
              <w:rPr>
                <w:sz w:val="22"/>
              </w:rPr>
              <w:t xml:space="preserve"> </w:t>
            </w:r>
            <w:proofErr w:type="spellStart"/>
            <w:r w:rsidRPr="00954301">
              <w:rPr>
                <w:sz w:val="22"/>
              </w:rPr>
              <w:t>Maktaviš</w:t>
            </w:r>
            <w:proofErr w:type="spellEnd"/>
            <w:r w:rsidRPr="00954301">
              <w:rPr>
                <w:sz w:val="22"/>
              </w:rPr>
              <w:t>. Už dvaro sienų jai teko paliudyti septynių nuotakų mirtis ir septynių vestuvinių žiedų pagrobimus. Ir dabar, norint nutraukti tą prakeiksmą ir visiems laikams iš namų išguiti piktavalę šmėklą, jai teks išspręsti sudėtingą galvosūkį.</w:t>
            </w:r>
          </w:p>
        </w:tc>
      </w:tr>
      <w:tr w:rsidR="007F3EAF" w14:paraId="3383C704" w14:textId="77777777" w:rsidTr="00CF611B">
        <w:trPr>
          <w:trHeight w:val="143"/>
        </w:trPr>
        <w:tc>
          <w:tcPr>
            <w:tcW w:w="1552" w:type="dxa"/>
            <w:tcBorders>
              <w:top w:val="single" w:sz="4" w:space="0" w:color="auto"/>
              <w:bottom w:val="single" w:sz="4" w:space="0" w:color="auto"/>
            </w:tcBorders>
            <w:vAlign w:val="center"/>
          </w:tcPr>
          <w:p w14:paraId="7C45CE35" w14:textId="104FC86E" w:rsidR="007F3EAF" w:rsidRDefault="0043157B" w:rsidP="004E14FD">
            <w:pPr>
              <w:ind w:firstLine="0"/>
              <w:jc w:val="center"/>
              <w:rPr>
                <w:noProof/>
                <w:lang w:eastAsia="lt-LT"/>
              </w:rPr>
            </w:pPr>
            <w:r>
              <w:rPr>
                <w:noProof/>
                <w:lang w:eastAsia="lt-LT"/>
              </w:rPr>
              <w:drawing>
                <wp:inline distT="0" distB="0" distL="0" distR="0" wp14:anchorId="4F66E60C" wp14:editId="3B2EDFE3">
                  <wp:extent cx="542290" cy="798830"/>
                  <wp:effectExtent l="0" t="0" r="0" b="127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2290" cy="798830"/>
                          </a:xfrm>
                          <a:prstGeom prst="rect">
                            <a:avLst/>
                          </a:prstGeom>
                          <a:noFill/>
                        </pic:spPr>
                      </pic:pic>
                    </a:graphicData>
                  </a:graphic>
                </wp:inline>
              </w:drawing>
            </w:r>
          </w:p>
        </w:tc>
        <w:tc>
          <w:tcPr>
            <w:tcW w:w="2104" w:type="dxa"/>
            <w:vAlign w:val="center"/>
          </w:tcPr>
          <w:p w14:paraId="1D04C31D" w14:textId="7CD8605A" w:rsidR="007F3EAF" w:rsidRPr="00D81561" w:rsidRDefault="0043157B"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Sidabrinis elitas</w:t>
            </w:r>
          </w:p>
        </w:tc>
        <w:tc>
          <w:tcPr>
            <w:tcW w:w="2009" w:type="dxa"/>
            <w:vAlign w:val="center"/>
          </w:tcPr>
          <w:p w14:paraId="5ABDECC0" w14:textId="76C964A2" w:rsidR="007F3EAF" w:rsidRPr="00D81561" w:rsidRDefault="0043157B"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Dani</w:t>
            </w:r>
            <w:proofErr w:type="spellEnd"/>
            <w:r w:rsidRPr="00D81561">
              <w:rPr>
                <w:rFonts w:eastAsia="Times New Roman" w:cs="Times New Roman"/>
                <w:szCs w:val="24"/>
                <w:lang w:eastAsia="lt-LT"/>
              </w:rPr>
              <w:t xml:space="preserve"> Francis</w:t>
            </w:r>
          </w:p>
        </w:tc>
        <w:tc>
          <w:tcPr>
            <w:tcW w:w="9201" w:type="dxa"/>
          </w:tcPr>
          <w:p w14:paraId="178DD84B" w14:textId="77777777" w:rsidR="0043157B" w:rsidRDefault="0043157B" w:rsidP="0043157B">
            <w:pPr>
              <w:ind w:firstLine="0"/>
            </w:pPr>
            <w:proofErr w:type="spellStart"/>
            <w:r>
              <w:t>Rena</w:t>
            </w:r>
            <w:proofErr w:type="spellEnd"/>
            <w:r>
              <w:t xml:space="preserve"> </w:t>
            </w:r>
            <w:proofErr w:type="spellStart"/>
            <w:r>
              <w:t>Darlington</w:t>
            </w:r>
            <w:proofErr w:type="spellEnd"/>
            <w:r>
              <w:t xml:space="preserve"> visą gyvenimą praleido šešėliuose, slėpdama savo telepatines galias. Ji viena iš Modifikuotųjų – persekiojamos ir naikinamos bendruomenės. Tačiau jos žmonės neketina pasiduoti.</w:t>
            </w:r>
          </w:p>
          <w:p w14:paraId="43306AF3" w14:textId="623131C5" w:rsidR="007F3EAF" w:rsidRPr="006D59BB" w:rsidRDefault="0043157B" w:rsidP="0043157B">
            <w:pPr>
              <w:ind w:firstLine="0"/>
            </w:pPr>
            <w:r>
              <w:t xml:space="preserve">Viena neapdairi klaida – ir </w:t>
            </w:r>
            <w:proofErr w:type="spellStart"/>
            <w:r>
              <w:t>Rena</w:t>
            </w:r>
            <w:proofErr w:type="spellEnd"/>
            <w:r>
              <w:t xml:space="preserve"> atsiduria priešų rankose.</w:t>
            </w:r>
          </w:p>
        </w:tc>
      </w:tr>
      <w:tr w:rsidR="007F3EAF" w14:paraId="7775E0EB" w14:textId="77777777" w:rsidTr="00CF611B">
        <w:trPr>
          <w:trHeight w:val="143"/>
        </w:trPr>
        <w:tc>
          <w:tcPr>
            <w:tcW w:w="1552" w:type="dxa"/>
            <w:tcBorders>
              <w:top w:val="single" w:sz="4" w:space="0" w:color="auto"/>
              <w:bottom w:val="single" w:sz="4" w:space="0" w:color="auto"/>
            </w:tcBorders>
            <w:vAlign w:val="center"/>
          </w:tcPr>
          <w:p w14:paraId="7F0789A7" w14:textId="176BA66D" w:rsidR="007F3EAF" w:rsidRDefault="000548E7" w:rsidP="004E14FD">
            <w:pPr>
              <w:ind w:firstLine="0"/>
              <w:jc w:val="center"/>
              <w:rPr>
                <w:noProof/>
                <w:lang w:eastAsia="lt-LT"/>
              </w:rPr>
            </w:pPr>
            <w:r>
              <w:rPr>
                <w:noProof/>
                <w:lang w:eastAsia="lt-LT"/>
              </w:rPr>
              <w:drawing>
                <wp:inline distT="0" distB="0" distL="0" distR="0" wp14:anchorId="14FC9A76" wp14:editId="118787A6">
                  <wp:extent cx="511810" cy="768350"/>
                  <wp:effectExtent l="0" t="0" r="2540"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1810" cy="768350"/>
                          </a:xfrm>
                          <a:prstGeom prst="rect">
                            <a:avLst/>
                          </a:prstGeom>
                          <a:noFill/>
                        </pic:spPr>
                      </pic:pic>
                    </a:graphicData>
                  </a:graphic>
                </wp:inline>
              </w:drawing>
            </w:r>
          </w:p>
        </w:tc>
        <w:tc>
          <w:tcPr>
            <w:tcW w:w="2104" w:type="dxa"/>
            <w:vAlign w:val="center"/>
          </w:tcPr>
          <w:p w14:paraId="5F38C307" w14:textId="64640DC9" w:rsidR="007F3EAF" w:rsidRPr="00D81561" w:rsidRDefault="00A809E7"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Stiklo dienos</w:t>
            </w:r>
          </w:p>
        </w:tc>
        <w:tc>
          <w:tcPr>
            <w:tcW w:w="2009" w:type="dxa"/>
            <w:vAlign w:val="center"/>
          </w:tcPr>
          <w:p w14:paraId="1F9ECB05" w14:textId="4027A4C6" w:rsidR="007F3EAF" w:rsidRPr="00D81561" w:rsidRDefault="00A809E7"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Nicoletta</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Verna</w:t>
            </w:r>
            <w:proofErr w:type="spellEnd"/>
          </w:p>
        </w:tc>
        <w:tc>
          <w:tcPr>
            <w:tcW w:w="9201" w:type="dxa"/>
          </w:tcPr>
          <w:p w14:paraId="29DF52BD" w14:textId="3B447CB6" w:rsidR="007F3EAF" w:rsidRPr="006D59BB" w:rsidRDefault="000548E7" w:rsidP="006D59BB">
            <w:pPr>
              <w:ind w:firstLine="0"/>
            </w:pPr>
            <w:proofErr w:type="spellStart"/>
            <w:r w:rsidRPr="000548E7">
              <w:t>Redenta</w:t>
            </w:r>
            <w:proofErr w:type="spellEnd"/>
            <w:r w:rsidRPr="000548E7">
              <w:t> – naivi, bet pastebi tai, ko nemato kiti. Pažeidžiama, bet geba pasipriešinti. Ji gimė tą pačią dieną, kai buvo pagrobtas italų socialistų lyderis </w:t>
            </w:r>
            <w:proofErr w:type="spellStart"/>
            <w:r w:rsidRPr="000548E7">
              <w:t>Mateotis</w:t>
            </w:r>
            <w:proofErr w:type="spellEnd"/>
            <w:r w:rsidRPr="000548E7">
              <w:t>. Miestelio žmonės jai, kaip paženklintai nelaimės, pranašavo greitą mirtį. Tačiau mergaitė išgyveno, o </w:t>
            </w:r>
            <w:proofErr w:type="spellStart"/>
            <w:r w:rsidRPr="000548E7">
              <w:t>Mateotis</w:t>
            </w:r>
            <w:proofErr w:type="spellEnd"/>
            <w:r w:rsidRPr="000548E7">
              <w:t> buvo rastas negyvas. Tada šalyje ir prasidėjo tikrasis fašizmas.</w:t>
            </w:r>
          </w:p>
        </w:tc>
      </w:tr>
      <w:tr w:rsidR="007F3EAF" w14:paraId="7FB0B520" w14:textId="77777777" w:rsidTr="00CF611B">
        <w:trPr>
          <w:trHeight w:val="143"/>
        </w:trPr>
        <w:tc>
          <w:tcPr>
            <w:tcW w:w="1552" w:type="dxa"/>
            <w:tcBorders>
              <w:top w:val="single" w:sz="4" w:space="0" w:color="auto"/>
              <w:bottom w:val="single" w:sz="4" w:space="0" w:color="auto"/>
            </w:tcBorders>
            <w:vAlign w:val="center"/>
          </w:tcPr>
          <w:p w14:paraId="374BB414" w14:textId="7405CF88" w:rsidR="007F3EAF" w:rsidRDefault="006221E3" w:rsidP="004E14FD">
            <w:pPr>
              <w:ind w:firstLine="0"/>
              <w:jc w:val="center"/>
              <w:rPr>
                <w:noProof/>
                <w:lang w:eastAsia="lt-LT"/>
              </w:rPr>
            </w:pPr>
            <w:r>
              <w:rPr>
                <w:noProof/>
                <w:lang w:eastAsia="lt-LT"/>
              </w:rPr>
              <w:drawing>
                <wp:inline distT="0" distB="0" distL="0" distR="0" wp14:anchorId="475CBE3A" wp14:editId="017EAED5">
                  <wp:extent cx="530225" cy="768350"/>
                  <wp:effectExtent l="0" t="0" r="3175" b="0"/>
                  <wp:docPr id="20"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0225" cy="768350"/>
                          </a:xfrm>
                          <a:prstGeom prst="rect">
                            <a:avLst/>
                          </a:prstGeom>
                          <a:noFill/>
                        </pic:spPr>
                      </pic:pic>
                    </a:graphicData>
                  </a:graphic>
                </wp:inline>
              </w:drawing>
            </w:r>
          </w:p>
        </w:tc>
        <w:tc>
          <w:tcPr>
            <w:tcW w:w="2104" w:type="dxa"/>
            <w:vAlign w:val="center"/>
          </w:tcPr>
          <w:p w14:paraId="6E482580" w14:textId="25FB93EE" w:rsidR="007F3EAF" w:rsidRPr="00D81561" w:rsidRDefault="006221E3"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Šimtas Prezidento Valdo Adamkaus metų</w:t>
            </w:r>
          </w:p>
        </w:tc>
        <w:tc>
          <w:tcPr>
            <w:tcW w:w="2009" w:type="dxa"/>
            <w:vAlign w:val="center"/>
          </w:tcPr>
          <w:p w14:paraId="60D38F37" w14:textId="4A1A3519" w:rsidR="007F3EAF" w:rsidRPr="00D81561" w:rsidRDefault="006221E3"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 xml:space="preserve">Raminta </w:t>
            </w:r>
            <w:proofErr w:type="spellStart"/>
            <w:r w:rsidRPr="00D81561">
              <w:rPr>
                <w:rFonts w:eastAsia="Times New Roman" w:cs="Times New Roman"/>
                <w:szCs w:val="24"/>
                <w:lang w:eastAsia="lt-LT"/>
              </w:rPr>
              <w:t>Jonykaitė</w:t>
            </w:r>
            <w:proofErr w:type="spellEnd"/>
          </w:p>
        </w:tc>
        <w:tc>
          <w:tcPr>
            <w:tcW w:w="9201" w:type="dxa"/>
          </w:tcPr>
          <w:p w14:paraId="07CD6853" w14:textId="2FE7D337" w:rsidR="006221E3" w:rsidRPr="006221E3" w:rsidRDefault="006221E3" w:rsidP="006221E3">
            <w:pPr>
              <w:ind w:firstLine="0"/>
              <w:rPr>
                <w:sz w:val="22"/>
              </w:rPr>
            </w:pPr>
            <w:r w:rsidRPr="006221E3">
              <w:rPr>
                <w:sz w:val="22"/>
              </w:rPr>
              <w:t xml:space="preserve">„Ilgą laikotarpį vykusią kovą dėl okupuotų Vidurio ir Rytų Europos tautų laisvės ir teisėtos tų šalių vietos Europoje įkūnija vos keli žmonės. Vienas jų – Valdas Adamkus.“ – JAV politologas ir Lietuvos bičiulis </w:t>
            </w:r>
            <w:proofErr w:type="spellStart"/>
            <w:r w:rsidRPr="006221E3">
              <w:rPr>
                <w:sz w:val="22"/>
              </w:rPr>
              <w:t>Zbigniewas</w:t>
            </w:r>
            <w:proofErr w:type="spellEnd"/>
            <w:r w:rsidRPr="006221E3">
              <w:rPr>
                <w:sz w:val="22"/>
              </w:rPr>
              <w:t xml:space="preserve"> </w:t>
            </w:r>
            <w:proofErr w:type="spellStart"/>
            <w:r w:rsidRPr="006221E3">
              <w:rPr>
                <w:sz w:val="22"/>
              </w:rPr>
              <w:t>Brzezińskis</w:t>
            </w:r>
            <w:proofErr w:type="spellEnd"/>
            <w:r>
              <w:rPr>
                <w:sz w:val="22"/>
              </w:rPr>
              <w:t>.</w:t>
            </w:r>
          </w:p>
          <w:p w14:paraId="2F2A2A97" w14:textId="0C22B5B1" w:rsidR="007F3EAF" w:rsidRPr="002F4C50" w:rsidRDefault="006221E3" w:rsidP="006221E3">
            <w:pPr>
              <w:ind w:firstLine="0"/>
            </w:pPr>
            <w:r w:rsidRPr="006221E3">
              <w:rPr>
                <w:sz w:val="22"/>
              </w:rPr>
              <w:t>Ši knyga – tai kelionė per Prezidento Valdo Adamkaus išskirtinį, dramatiškų istorijos įvykių paženklintą gyvenimą ir kartu – per Lietuvos šimtmetį.</w:t>
            </w:r>
          </w:p>
        </w:tc>
      </w:tr>
      <w:tr w:rsidR="007F3EAF" w14:paraId="69DF5011" w14:textId="77777777" w:rsidTr="00CF611B">
        <w:trPr>
          <w:trHeight w:val="143"/>
        </w:trPr>
        <w:tc>
          <w:tcPr>
            <w:tcW w:w="1552" w:type="dxa"/>
            <w:tcBorders>
              <w:top w:val="single" w:sz="4" w:space="0" w:color="auto"/>
              <w:bottom w:val="single" w:sz="4" w:space="0" w:color="auto"/>
            </w:tcBorders>
            <w:vAlign w:val="center"/>
          </w:tcPr>
          <w:p w14:paraId="447D4885" w14:textId="0FAC66E3" w:rsidR="007F3EAF" w:rsidRDefault="006221E3" w:rsidP="004E14FD">
            <w:pPr>
              <w:ind w:firstLine="0"/>
              <w:jc w:val="center"/>
              <w:rPr>
                <w:noProof/>
                <w:lang w:eastAsia="lt-LT"/>
              </w:rPr>
            </w:pPr>
            <w:r>
              <w:rPr>
                <w:noProof/>
                <w:lang w:eastAsia="lt-LT"/>
              </w:rPr>
              <w:drawing>
                <wp:inline distT="0" distB="0" distL="0" distR="0" wp14:anchorId="39351480" wp14:editId="3ACAC320">
                  <wp:extent cx="554990" cy="774065"/>
                  <wp:effectExtent l="0" t="0" r="0" b="6985"/>
                  <wp:docPr id="21"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4990" cy="774065"/>
                          </a:xfrm>
                          <a:prstGeom prst="rect">
                            <a:avLst/>
                          </a:prstGeom>
                          <a:noFill/>
                        </pic:spPr>
                      </pic:pic>
                    </a:graphicData>
                  </a:graphic>
                </wp:inline>
              </w:drawing>
            </w:r>
          </w:p>
        </w:tc>
        <w:tc>
          <w:tcPr>
            <w:tcW w:w="2104" w:type="dxa"/>
            <w:vAlign w:val="center"/>
          </w:tcPr>
          <w:p w14:paraId="1553FD59" w14:textId="646DC605" w:rsidR="007F3EAF" w:rsidRPr="00D81561" w:rsidRDefault="006221E3"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Švenčių ir vakarėlių žaidimai visiems</w:t>
            </w:r>
          </w:p>
        </w:tc>
        <w:tc>
          <w:tcPr>
            <w:tcW w:w="2009" w:type="dxa"/>
            <w:vAlign w:val="center"/>
          </w:tcPr>
          <w:p w14:paraId="522AE971" w14:textId="2A34FBBD" w:rsidR="007F3EAF" w:rsidRPr="00D81561" w:rsidRDefault="006221E3"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 xml:space="preserve">Jurgita </w:t>
            </w:r>
            <w:proofErr w:type="spellStart"/>
            <w:r w:rsidRPr="00D81561">
              <w:rPr>
                <w:rFonts w:eastAsia="Times New Roman" w:cs="Times New Roman"/>
                <w:szCs w:val="24"/>
                <w:lang w:eastAsia="lt-LT"/>
              </w:rPr>
              <w:t>Jėrinaitė</w:t>
            </w:r>
            <w:proofErr w:type="spellEnd"/>
          </w:p>
        </w:tc>
        <w:tc>
          <w:tcPr>
            <w:tcW w:w="9201" w:type="dxa"/>
          </w:tcPr>
          <w:p w14:paraId="534A7109" w14:textId="626B2AE0" w:rsidR="007F3EAF" w:rsidRPr="006D59BB" w:rsidRDefault="006221E3" w:rsidP="006D59BB">
            <w:pPr>
              <w:ind w:firstLine="0"/>
            </w:pPr>
            <w:r w:rsidRPr="006221E3">
              <w:t>Net 500 greitų ir lėtų, porinių ir komandinių, vaikų ir suaugusiųjų žaidimų, skirtų gimtadieniui, mergvakariui ar bernvakariui, išleistuvėms, Naujųjų metų ar Kalėdų vakarėliui, įmonės vakarėliui, vestuvėms, klasės žiburėliui, darželio šventei, klasės draugų susitikimui, giminės sąskrydžiui, stovyklai ar tiesiog šeimos vakarui.</w:t>
            </w:r>
          </w:p>
        </w:tc>
      </w:tr>
      <w:tr w:rsidR="007F3EAF" w14:paraId="5649438E" w14:textId="77777777" w:rsidTr="00CF611B">
        <w:trPr>
          <w:trHeight w:val="143"/>
        </w:trPr>
        <w:tc>
          <w:tcPr>
            <w:tcW w:w="1552" w:type="dxa"/>
            <w:tcBorders>
              <w:top w:val="single" w:sz="4" w:space="0" w:color="auto"/>
              <w:bottom w:val="single" w:sz="4" w:space="0" w:color="auto"/>
            </w:tcBorders>
            <w:vAlign w:val="center"/>
          </w:tcPr>
          <w:p w14:paraId="403C8A00" w14:textId="68A1E737" w:rsidR="007F3EAF" w:rsidRDefault="006221E3" w:rsidP="004E14FD">
            <w:pPr>
              <w:ind w:firstLine="0"/>
              <w:jc w:val="center"/>
              <w:rPr>
                <w:noProof/>
                <w:lang w:eastAsia="lt-LT"/>
              </w:rPr>
            </w:pPr>
            <w:r>
              <w:rPr>
                <w:noProof/>
                <w:lang w:eastAsia="lt-LT"/>
              </w:rPr>
              <w:lastRenderedPageBreak/>
              <w:drawing>
                <wp:inline distT="0" distB="0" distL="0" distR="0" wp14:anchorId="1F933F56" wp14:editId="3BE56152">
                  <wp:extent cx="525885" cy="792050"/>
                  <wp:effectExtent l="0" t="0" r="7620" b="8255"/>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6021" cy="792255"/>
                          </a:xfrm>
                          <a:prstGeom prst="rect">
                            <a:avLst/>
                          </a:prstGeom>
                          <a:noFill/>
                        </pic:spPr>
                      </pic:pic>
                    </a:graphicData>
                  </a:graphic>
                </wp:inline>
              </w:drawing>
            </w:r>
          </w:p>
        </w:tc>
        <w:tc>
          <w:tcPr>
            <w:tcW w:w="2104" w:type="dxa"/>
            <w:vAlign w:val="center"/>
          </w:tcPr>
          <w:p w14:paraId="6D86EBE0" w14:textId="15662950" w:rsidR="007F3EAF" w:rsidRPr="00D81561" w:rsidRDefault="006221E3"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Taškai ir linijos</w:t>
            </w:r>
          </w:p>
        </w:tc>
        <w:tc>
          <w:tcPr>
            <w:tcW w:w="2009" w:type="dxa"/>
            <w:vAlign w:val="center"/>
          </w:tcPr>
          <w:p w14:paraId="6C13F452" w14:textId="42EDD1C4" w:rsidR="007F3EAF" w:rsidRPr="00D81561" w:rsidRDefault="006221E3"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Seicho</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Matsumoto</w:t>
            </w:r>
            <w:proofErr w:type="spellEnd"/>
          </w:p>
        </w:tc>
        <w:tc>
          <w:tcPr>
            <w:tcW w:w="9201" w:type="dxa"/>
          </w:tcPr>
          <w:p w14:paraId="5490E90C" w14:textId="2218F455" w:rsidR="007F3EAF" w:rsidRPr="006D59BB" w:rsidRDefault="006221E3" w:rsidP="00F11C2A">
            <w:pPr>
              <w:ind w:firstLine="0"/>
            </w:pPr>
            <w:r w:rsidRPr="006221E3">
              <w:t xml:space="preserve">Uolėtoje </w:t>
            </w:r>
            <w:proofErr w:type="spellStart"/>
            <w:r w:rsidRPr="006221E3">
              <w:t>Kašii</w:t>
            </w:r>
            <w:proofErr w:type="spellEnd"/>
            <w:r w:rsidRPr="006221E3">
              <w:t xml:space="preserve"> lagūnoje, auštant žvarbiam rytui, skubėdamas į darbą darbininkas aptinka du kūnus. Jaunos poros drabužiai – nepriekaištingai tvarkingi, nematyti jokių grumtynių pėdsakų, o mirusiųjų veidai – rožinio atspalvio. Šalia guli apelsinų sulčių buteliukas. Atvykę policininkai neįžvelgia nieko įtartino. </w:t>
            </w:r>
          </w:p>
        </w:tc>
      </w:tr>
      <w:tr w:rsidR="007F3EAF" w14:paraId="076BDC17" w14:textId="77777777" w:rsidTr="00CF611B">
        <w:trPr>
          <w:trHeight w:val="143"/>
        </w:trPr>
        <w:tc>
          <w:tcPr>
            <w:tcW w:w="1552" w:type="dxa"/>
            <w:tcBorders>
              <w:top w:val="single" w:sz="4" w:space="0" w:color="auto"/>
              <w:bottom w:val="single" w:sz="4" w:space="0" w:color="auto"/>
            </w:tcBorders>
            <w:vAlign w:val="center"/>
          </w:tcPr>
          <w:p w14:paraId="495B5EC3" w14:textId="1A52793B" w:rsidR="007F3EAF" w:rsidRDefault="00345337" w:rsidP="004E14FD">
            <w:pPr>
              <w:ind w:firstLine="0"/>
              <w:jc w:val="center"/>
              <w:rPr>
                <w:noProof/>
                <w:lang w:eastAsia="lt-LT"/>
              </w:rPr>
            </w:pPr>
            <w:r>
              <w:rPr>
                <w:noProof/>
                <w:lang w:eastAsia="lt-LT"/>
              </w:rPr>
              <w:drawing>
                <wp:inline distT="0" distB="0" distL="0" distR="0" wp14:anchorId="316646B8" wp14:editId="590B1C88">
                  <wp:extent cx="524510" cy="786765"/>
                  <wp:effectExtent l="0" t="0" r="8890" b="0"/>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4510" cy="786765"/>
                          </a:xfrm>
                          <a:prstGeom prst="rect">
                            <a:avLst/>
                          </a:prstGeom>
                          <a:noFill/>
                        </pic:spPr>
                      </pic:pic>
                    </a:graphicData>
                  </a:graphic>
                </wp:inline>
              </w:drawing>
            </w:r>
          </w:p>
        </w:tc>
        <w:tc>
          <w:tcPr>
            <w:tcW w:w="2104" w:type="dxa"/>
            <w:vAlign w:val="center"/>
          </w:tcPr>
          <w:p w14:paraId="514F4078" w14:textId="1E9838EB" w:rsidR="007F3EAF" w:rsidRPr="00D81561" w:rsidRDefault="00345337"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Tėvo lemtis</w:t>
            </w:r>
          </w:p>
        </w:tc>
        <w:tc>
          <w:tcPr>
            <w:tcW w:w="2009" w:type="dxa"/>
            <w:vAlign w:val="center"/>
          </w:tcPr>
          <w:p w14:paraId="68692F6E" w14:textId="7D8CDD55" w:rsidR="007F3EAF" w:rsidRPr="00D81561" w:rsidRDefault="00345337"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Niels</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Fredrik</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Dahl</w:t>
            </w:r>
            <w:proofErr w:type="spellEnd"/>
          </w:p>
        </w:tc>
        <w:tc>
          <w:tcPr>
            <w:tcW w:w="9201" w:type="dxa"/>
          </w:tcPr>
          <w:p w14:paraId="264D881F" w14:textId="60CA64AB" w:rsidR="007F3EAF" w:rsidRPr="006D59BB" w:rsidRDefault="00345337" w:rsidP="00E935FA">
            <w:pPr>
              <w:ind w:firstLine="0"/>
            </w:pPr>
            <w:r w:rsidRPr="00345337">
              <w:t>„Tėvo lemtis“ – įtaigus ir gilus romanas apie jauno vyro pastangas pritapti pasaulyje, kurio jis nesupranta. Istorija apie jį supančius žmones ir lemtingą Europos epochą. Kūrinys, kurio centre šeima, paženklinta iš kartos į kartą perduodamos vienatvės, atskleidžia, kaip sunku – o gal net neįmanoma – susitaikyti su aplinkybėmis, formuojančiomis žmogaus gyvenimą.</w:t>
            </w:r>
          </w:p>
        </w:tc>
      </w:tr>
      <w:tr w:rsidR="007F3EAF" w14:paraId="1BD37565" w14:textId="77777777" w:rsidTr="00CF611B">
        <w:trPr>
          <w:trHeight w:val="143"/>
        </w:trPr>
        <w:tc>
          <w:tcPr>
            <w:tcW w:w="1552" w:type="dxa"/>
            <w:tcBorders>
              <w:top w:val="single" w:sz="4" w:space="0" w:color="auto"/>
              <w:bottom w:val="single" w:sz="4" w:space="0" w:color="auto"/>
            </w:tcBorders>
            <w:vAlign w:val="center"/>
          </w:tcPr>
          <w:p w14:paraId="14EE74B4" w14:textId="2521E97A" w:rsidR="007F3EAF" w:rsidRDefault="00A64A61" w:rsidP="004E14FD">
            <w:pPr>
              <w:ind w:firstLine="0"/>
              <w:jc w:val="center"/>
              <w:rPr>
                <w:noProof/>
                <w:lang w:eastAsia="lt-LT"/>
              </w:rPr>
            </w:pPr>
            <w:r>
              <w:rPr>
                <w:noProof/>
                <w:lang w:eastAsia="lt-LT"/>
              </w:rPr>
              <w:drawing>
                <wp:inline distT="0" distB="0" distL="0" distR="0" wp14:anchorId="4EABA18F" wp14:editId="4BD4287C">
                  <wp:extent cx="542290" cy="762000"/>
                  <wp:effectExtent l="0" t="0" r="0" b="0"/>
                  <wp:docPr id="24" name="Paveikslėli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2290" cy="762000"/>
                          </a:xfrm>
                          <a:prstGeom prst="rect">
                            <a:avLst/>
                          </a:prstGeom>
                          <a:noFill/>
                        </pic:spPr>
                      </pic:pic>
                    </a:graphicData>
                  </a:graphic>
                </wp:inline>
              </w:drawing>
            </w:r>
          </w:p>
        </w:tc>
        <w:tc>
          <w:tcPr>
            <w:tcW w:w="2104" w:type="dxa"/>
            <w:vAlign w:val="center"/>
          </w:tcPr>
          <w:p w14:paraId="1AFFCCF9" w14:textId="2AC62833" w:rsidR="007F3EAF" w:rsidRPr="00D81561" w:rsidRDefault="00A64A61"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Tikroji Žemės istorija</w:t>
            </w:r>
          </w:p>
        </w:tc>
        <w:tc>
          <w:tcPr>
            <w:tcW w:w="2009" w:type="dxa"/>
            <w:vAlign w:val="center"/>
          </w:tcPr>
          <w:p w14:paraId="62672D0B" w14:textId="2F76A662" w:rsidR="007F3EAF" w:rsidRPr="00D81561" w:rsidRDefault="00A64A61"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Sal</w:t>
            </w:r>
            <w:proofErr w:type="spellEnd"/>
            <w:r w:rsidRPr="00D81561">
              <w:rPr>
                <w:rFonts w:eastAsia="Times New Roman" w:cs="Times New Roman"/>
                <w:szCs w:val="24"/>
                <w:lang w:eastAsia="lt-LT"/>
              </w:rPr>
              <w:t xml:space="preserve"> Rachele</w:t>
            </w:r>
          </w:p>
        </w:tc>
        <w:tc>
          <w:tcPr>
            <w:tcW w:w="9201" w:type="dxa"/>
          </w:tcPr>
          <w:p w14:paraId="2B37EEDE" w14:textId="3A593C5F" w:rsidR="007F3EAF" w:rsidRPr="006D59BB" w:rsidRDefault="00A64A61" w:rsidP="006D59BB">
            <w:pPr>
              <w:ind w:firstLine="0"/>
            </w:pPr>
            <w:r w:rsidRPr="00A64A61">
              <w:t>Knyga „Tikroji Žemės istorija“ – ne vien alternatyvi Žemės istorija. Tai daug platesnis bandymas sujungti kosmologiją, dvasingumą, sąmonės evoliuciją, alternatyvias istorijos interpretacijas, nežemiškų civilizacijų temą ir žmogaus dvasinio pabudimo idėją.</w:t>
            </w:r>
          </w:p>
        </w:tc>
      </w:tr>
      <w:tr w:rsidR="007F3EAF" w14:paraId="5766946B" w14:textId="77777777" w:rsidTr="00CF611B">
        <w:trPr>
          <w:trHeight w:val="143"/>
        </w:trPr>
        <w:tc>
          <w:tcPr>
            <w:tcW w:w="1552" w:type="dxa"/>
            <w:tcBorders>
              <w:top w:val="single" w:sz="4" w:space="0" w:color="auto"/>
              <w:bottom w:val="single" w:sz="4" w:space="0" w:color="auto"/>
            </w:tcBorders>
            <w:vAlign w:val="center"/>
          </w:tcPr>
          <w:p w14:paraId="4D77C28E" w14:textId="6B4189E3" w:rsidR="007F3EAF" w:rsidRDefault="00F660AB" w:rsidP="004E14FD">
            <w:pPr>
              <w:ind w:firstLine="0"/>
              <w:jc w:val="center"/>
              <w:rPr>
                <w:noProof/>
                <w:lang w:eastAsia="lt-LT"/>
              </w:rPr>
            </w:pPr>
            <w:r>
              <w:rPr>
                <w:noProof/>
                <w:lang w:eastAsia="lt-LT"/>
              </w:rPr>
              <w:drawing>
                <wp:inline distT="0" distB="0" distL="0" distR="0" wp14:anchorId="4767CEF7" wp14:editId="0F633053">
                  <wp:extent cx="506095" cy="756285"/>
                  <wp:effectExtent l="0" t="0" r="8255" b="5715"/>
                  <wp:docPr id="25"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6095" cy="756285"/>
                          </a:xfrm>
                          <a:prstGeom prst="rect">
                            <a:avLst/>
                          </a:prstGeom>
                          <a:noFill/>
                        </pic:spPr>
                      </pic:pic>
                    </a:graphicData>
                  </a:graphic>
                </wp:inline>
              </w:drawing>
            </w:r>
          </w:p>
        </w:tc>
        <w:tc>
          <w:tcPr>
            <w:tcW w:w="2104" w:type="dxa"/>
            <w:vAlign w:val="center"/>
          </w:tcPr>
          <w:p w14:paraId="066F985B" w14:textId="7D12265A" w:rsidR="007F3EAF" w:rsidRPr="00D81561" w:rsidRDefault="00F660AB"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Tylus organizmo uždegimas</w:t>
            </w:r>
          </w:p>
        </w:tc>
        <w:tc>
          <w:tcPr>
            <w:tcW w:w="2009" w:type="dxa"/>
            <w:vAlign w:val="center"/>
          </w:tcPr>
          <w:p w14:paraId="02349B93" w14:textId="40A31EA0" w:rsidR="007F3EAF" w:rsidRPr="00D81561" w:rsidRDefault="007F3EAF" w:rsidP="00B76C40">
            <w:pPr>
              <w:spacing w:line="0" w:lineRule="atLeast"/>
              <w:ind w:firstLine="0"/>
              <w:jc w:val="center"/>
              <w:rPr>
                <w:rFonts w:eastAsia="Times New Roman" w:cs="Times New Roman"/>
                <w:szCs w:val="24"/>
                <w:lang w:eastAsia="lt-LT"/>
              </w:rPr>
            </w:pPr>
          </w:p>
        </w:tc>
        <w:tc>
          <w:tcPr>
            <w:tcW w:w="9201" w:type="dxa"/>
          </w:tcPr>
          <w:p w14:paraId="374118F1" w14:textId="4CBC4BDB" w:rsidR="007F3EAF" w:rsidRPr="006D59BB" w:rsidRDefault="00F660AB" w:rsidP="00B42F96">
            <w:pPr>
              <w:ind w:firstLine="0"/>
            </w:pPr>
            <w:r w:rsidRPr="00F660AB">
              <w:t>Jautiesi pavargęs, nors miegi 8 valandas? Pilvas dažnai išsipūtęs? Po pietų krenti be energijos, o kraujo ar kiti tyrimai vis tiek „geri“? Gali būti, kad tavo kūnas ilgą laiką veikia tyliai perkrautu režimu. Viena iš galimų priežasčių – tylus organizmo uždegimas.</w:t>
            </w:r>
          </w:p>
        </w:tc>
      </w:tr>
      <w:tr w:rsidR="007F3EAF" w14:paraId="67941B62" w14:textId="77777777" w:rsidTr="00CF611B">
        <w:trPr>
          <w:trHeight w:val="143"/>
        </w:trPr>
        <w:tc>
          <w:tcPr>
            <w:tcW w:w="1552" w:type="dxa"/>
            <w:tcBorders>
              <w:top w:val="single" w:sz="4" w:space="0" w:color="auto"/>
              <w:bottom w:val="single" w:sz="4" w:space="0" w:color="auto"/>
            </w:tcBorders>
            <w:vAlign w:val="center"/>
          </w:tcPr>
          <w:p w14:paraId="6D45F48B" w14:textId="674D1FBA" w:rsidR="007F3EAF" w:rsidRDefault="00F660AB" w:rsidP="004E14FD">
            <w:pPr>
              <w:ind w:firstLine="0"/>
              <w:jc w:val="center"/>
              <w:rPr>
                <w:noProof/>
                <w:lang w:eastAsia="lt-LT"/>
              </w:rPr>
            </w:pPr>
            <w:r>
              <w:rPr>
                <w:noProof/>
                <w:lang w:eastAsia="lt-LT"/>
              </w:rPr>
              <w:drawing>
                <wp:inline distT="0" distB="0" distL="0" distR="0" wp14:anchorId="455B7D61" wp14:editId="4E27C8BF">
                  <wp:extent cx="481330" cy="731520"/>
                  <wp:effectExtent l="0" t="0" r="0" b="0"/>
                  <wp:docPr id="26"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1330" cy="731520"/>
                          </a:xfrm>
                          <a:prstGeom prst="rect">
                            <a:avLst/>
                          </a:prstGeom>
                          <a:noFill/>
                        </pic:spPr>
                      </pic:pic>
                    </a:graphicData>
                  </a:graphic>
                </wp:inline>
              </w:drawing>
            </w:r>
          </w:p>
        </w:tc>
        <w:tc>
          <w:tcPr>
            <w:tcW w:w="2104" w:type="dxa"/>
            <w:vAlign w:val="center"/>
          </w:tcPr>
          <w:p w14:paraId="2FC36DC3" w14:textId="0E1006E3" w:rsidR="007F3EAF" w:rsidRPr="00D81561" w:rsidRDefault="00F660AB"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Tirštesnis už vandenį</w:t>
            </w:r>
          </w:p>
        </w:tc>
        <w:tc>
          <w:tcPr>
            <w:tcW w:w="2009" w:type="dxa"/>
            <w:vAlign w:val="center"/>
          </w:tcPr>
          <w:p w14:paraId="77568FA7" w14:textId="1CC1EB55" w:rsidR="007F3EAF" w:rsidRPr="00D81561" w:rsidRDefault="00F660AB"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JD Kirk</w:t>
            </w:r>
          </w:p>
        </w:tc>
        <w:tc>
          <w:tcPr>
            <w:tcW w:w="9201" w:type="dxa"/>
          </w:tcPr>
          <w:p w14:paraId="451DB48B" w14:textId="77777777" w:rsidR="00F660AB" w:rsidRDefault="00F660AB" w:rsidP="00F660AB">
            <w:pPr>
              <w:ind w:firstLine="0"/>
            </w:pPr>
            <w:proofErr w:type="spellStart"/>
            <w:r>
              <w:t>Loch</w:t>
            </w:r>
            <w:proofErr w:type="spellEnd"/>
            <w:r>
              <w:t xml:space="preserve"> </w:t>
            </w:r>
            <w:proofErr w:type="spellStart"/>
            <w:r>
              <w:t>Neso</w:t>
            </w:r>
            <w:proofErr w:type="spellEnd"/>
            <w:r>
              <w:t xml:space="preserve"> ežero pakrantėje išplautas smarkiai sudarkytas kūnas sudaužo detektyvo </w:t>
            </w:r>
            <w:proofErr w:type="spellStart"/>
            <w:r>
              <w:t>Džeko</w:t>
            </w:r>
            <w:proofErr w:type="spellEnd"/>
            <w:r>
              <w:t xml:space="preserve"> </w:t>
            </w:r>
            <w:proofErr w:type="spellStart"/>
            <w:r>
              <w:t>Logano</w:t>
            </w:r>
            <w:proofErr w:type="spellEnd"/>
            <w:r>
              <w:t xml:space="preserve"> viltis pradėti ramų gyvenimą Škotijos aukštumose.</w:t>
            </w:r>
          </w:p>
          <w:p w14:paraId="4ED1F440" w14:textId="73CDA582" w:rsidR="007F3EAF" w:rsidRPr="006D59BB" w:rsidRDefault="00F660AB" w:rsidP="00F660AB">
            <w:pPr>
              <w:ind w:firstLine="0"/>
            </w:pPr>
            <w:r>
              <w:t xml:space="preserve">Žiniasklaidai skelbiant apie pabaisų išpuolius, </w:t>
            </w:r>
            <w:proofErr w:type="spellStart"/>
            <w:r>
              <w:t>Džekas</w:t>
            </w:r>
            <w:proofErr w:type="spellEnd"/>
            <w:r>
              <w:t xml:space="preserve"> su kolegomis iš Žmogžudysčių tyrimų skyriaus privalo kuo greičiau sugauti žudiką, kol šis nepasiglemžė daugiau aukų.</w:t>
            </w:r>
          </w:p>
        </w:tc>
      </w:tr>
      <w:tr w:rsidR="007F3EAF" w14:paraId="3894CABB" w14:textId="77777777" w:rsidTr="00CF611B">
        <w:trPr>
          <w:trHeight w:val="143"/>
        </w:trPr>
        <w:tc>
          <w:tcPr>
            <w:tcW w:w="1552" w:type="dxa"/>
            <w:tcBorders>
              <w:top w:val="single" w:sz="4" w:space="0" w:color="auto"/>
              <w:bottom w:val="single" w:sz="4" w:space="0" w:color="auto"/>
            </w:tcBorders>
            <w:vAlign w:val="center"/>
          </w:tcPr>
          <w:p w14:paraId="6F205370" w14:textId="692F6CA8" w:rsidR="007F3EAF" w:rsidRDefault="006861EB" w:rsidP="004E14FD">
            <w:pPr>
              <w:ind w:firstLine="0"/>
              <w:jc w:val="center"/>
              <w:rPr>
                <w:noProof/>
                <w:lang w:eastAsia="lt-LT"/>
              </w:rPr>
            </w:pPr>
            <w:r>
              <w:rPr>
                <w:noProof/>
                <w:lang w:eastAsia="lt-LT"/>
              </w:rPr>
              <w:drawing>
                <wp:inline distT="0" distB="0" distL="0" distR="0" wp14:anchorId="32A778AC" wp14:editId="3ACD1871">
                  <wp:extent cx="487680" cy="713105"/>
                  <wp:effectExtent l="0" t="0" r="7620" b="0"/>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7680" cy="713105"/>
                          </a:xfrm>
                          <a:prstGeom prst="rect">
                            <a:avLst/>
                          </a:prstGeom>
                          <a:noFill/>
                        </pic:spPr>
                      </pic:pic>
                    </a:graphicData>
                  </a:graphic>
                </wp:inline>
              </w:drawing>
            </w:r>
          </w:p>
        </w:tc>
        <w:tc>
          <w:tcPr>
            <w:tcW w:w="2104" w:type="dxa"/>
            <w:vAlign w:val="center"/>
          </w:tcPr>
          <w:p w14:paraId="462DD477" w14:textId="52F08544" w:rsidR="007F3EAF" w:rsidRPr="00D81561" w:rsidRDefault="006861EB"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Trys vasaros</w:t>
            </w:r>
          </w:p>
        </w:tc>
        <w:tc>
          <w:tcPr>
            <w:tcW w:w="2009" w:type="dxa"/>
            <w:vAlign w:val="center"/>
          </w:tcPr>
          <w:p w14:paraId="673CBEE8" w14:textId="45558405" w:rsidR="007F3EAF" w:rsidRPr="00D81561" w:rsidRDefault="006861EB"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Karen</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Swan</w:t>
            </w:r>
            <w:proofErr w:type="spellEnd"/>
          </w:p>
        </w:tc>
        <w:tc>
          <w:tcPr>
            <w:tcW w:w="9201" w:type="dxa"/>
          </w:tcPr>
          <w:p w14:paraId="2074B6C8" w14:textId="5CEE6F15" w:rsidR="007F3EAF" w:rsidRPr="006D59BB" w:rsidRDefault="006861EB" w:rsidP="006D59BB">
            <w:pPr>
              <w:ind w:firstLine="0"/>
            </w:pPr>
            <w:r w:rsidRPr="006861EB">
              <w:t xml:space="preserve">1957-ieji. </w:t>
            </w:r>
            <w:proofErr w:type="spellStart"/>
            <w:r w:rsidRPr="006861EB">
              <w:t>Trikazės</w:t>
            </w:r>
            <w:proofErr w:type="spellEnd"/>
            <w:r w:rsidRPr="006861EB">
              <w:t xml:space="preserve"> uoste </w:t>
            </w:r>
            <w:proofErr w:type="spellStart"/>
            <w:r w:rsidRPr="006861EB">
              <w:t>Rafaela</w:t>
            </w:r>
            <w:proofErr w:type="spellEnd"/>
            <w:r w:rsidRPr="006861EB">
              <w:t xml:space="preserve"> </w:t>
            </w:r>
            <w:proofErr w:type="spellStart"/>
            <w:r w:rsidRPr="006861EB">
              <w:t>Parizi</w:t>
            </w:r>
            <w:proofErr w:type="spellEnd"/>
            <w:r w:rsidRPr="006861EB">
              <w:t xml:space="preserve"> nekantriai laukia iš Romos atvykstančių svečių. Kilminga </w:t>
            </w:r>
            <w:proofErr w:type="spellStart"/>
            <w:r w:rsidRPr="006861EB">
              <w:t>Frankečių</w:t>
            </w:r>
            <w:proofErr w:type="spellEnd"/>
            <w:r w:rsidRPr="006861EB">
              <w:t xml:space="preserve"> šeima kiekvieną vasarą atgaivina nykų uostamiesčio gyvenimą. </w:t>
            </w:r>
            <w:proofErr w:type="spellStart"/>
            <w:r w:rsidRPr="006861EB">
              <w:t>Rafaela</w:t>
            </w:r>
            <w:proofErr w:type="spellEnd"/>
            <w:r w:rsidRPr="006861EB">
              <w:t xml:space="preserve"> yra pažadėjusi širdį vietinių </w:t>
            </w:r>
            <w:proofErr w:type="spellStart"/>
            <w:r w:rsidRPr="006861EB">
              <w:t>Džanelių</w:t>
            </w:r>
            <w:proofErr w:type="spellEnd"/>
            <w:r w:rsidRPr="006861EB">
              <w:t xml:space="preserve"> sūnui, tačiau negali atsikratyti minties, kad ją ir </w:t>
            </w:r>
            <w:proofErr w:type="spellStart"/>
            <w:r w:rsidRPr="006861EB">
              <w:t>Kozimą</w:t>
            </w:r>
            <w:proofErr w:type="spellEnd"/>
            <w:r w:rsidRPr="006861EB">
              <w:t xml:space="preserve"> </w:t>
            </w:r>
            <w:proofErr w:type="spellStart"/>
            <w:r w:rsidRPr="006861EB">
              <w:t>Franketį</w:t>
            </w:r>
            <w:proofErr w:type="spellEnd"/>
            <w:r w:rsidRPr="006861EB">
              <w:t xml:space="preserve"> sieja daugiau, nei jiedu pasiruošę pripažinti. O gal ji tik save apgaudinėja?</w:t>
            </w:r>
            <w:r>
              <w:t>...</w:t>
            </w:r>
          </w:p>
        </w:tc>
      </w:tr>
      <w:tr w:rsidR="007F3EAF" w14:paraId="273E7274" w14:textId="77777777" w:rsidTr="00CF611B">
        <w:trPr>
          <w:trHeight w:val="143"/>
        </w:trPr>
        <w:tc>
          <w:tcPr>
            <w:tcW w:w="1552" w:type="dxa"/>
            <w:tcBorders>
              <w:top w:val="single" w:sz="4" w:space="0" w:color="auto"/>
              <w:bottom w:val="single" w:sz="4" w:space="0" w:color="auto"/>
            </w:tcBorders>
            <w:vAlign w:val="center"/>
          </w:tcPr>
          <w:p w14:paraId="4BDA25CF" w14:textId="0EB5B29D" w:rsidR="007F3EAF" w:rsidRDefault="006861EB" w:rsidP="004E14FD">
            <w:pPr>
              <w:ind w:firstLine="0"/>
              <w:jc w:val="center"/>
              <w:rPr>
                <w:noProof/>
                <w:lang w:eastAsia="lt-LT"/>
              </w:rPr>
            </w:pPr>
            <w:r>
              <w:rPr>
                <w:noProof/>
                <w:lang w:eastAsia="lt-LT"/>
              </w:rPr>
              <w:drawing>
                <wp:inline distT="0" distB="0" distL="0" distR="0" wp14:anchorId="2451DF41" wp14:editId="1E03B14E">
                  <wp:extent cx="481330" cy="719455"/>
                  <wp:effectExtent l="0" t="0" r="0" b="4445"/>
                  <wp:docPr id="28"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1330" cy="719455"/>
                          </a:xfrm>
                          <a:prstGeom prst="rect">
                            <a:avLst/>
                          </a:prstGeom>
                          <a:noFill/>
                        </pic:spPr>
                      </pic:pic>
                    </a:graphicData>
                  </a:graphic>
                </wp:inline>
              </w:drawing>
            </w:r>
          </w:p>
        </w:tc>
        <w:tc>
          <w:tcPr>
            <w:tcW w:w="2104" w:type="dxa"/>
            <w:vAlign w:val="center"/>
          </w:tcPr>
          <w:p w14:paraId="0AE946AD" w14:textId="42BCC0A4" w:rsidR="007F3EAF" w:rsidRPr="00D81561" w:rsidRDefault="006861EB"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Uždraustoji</w:t>
            </w:r>
          </w:p>
        </w:tc>
        <w:tc>
          <w:tcPr>
            <w:tcW w:w="2009" w:type="dxa"/>
            <w:vAlign w:val="center"/>
          </w:tcPr>
          <w:p w14:paraId="32491179" w14:textId="7B98ABA7" w:rsidR="007F3EAF" w:rsidRPr="00D81561" w:rsidRDefault="006861EB"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Olivija Upė</w:t>
            </w:r>
          </w:p>
        </w:tc>
        <w:tc>
          <w:tcPr>
            <w:tcW w:w="9201" w:type="dxa"/>
          </w:tcPr>
          <w:p w14:paraId="38301265" w14:textId="5E9256D3" w:rsidR="007F3EAF" w:rsidRPr="006D59BB" w:rsidRDefault="006861EB" w:rsidP="00083A77">
            <w:pPr>
              <w:ind w:firstLine="0"/>
            </w:pPr>
            <w:r w:rsidRPr="006861EB">
              <w:t>Santuoka, paslaptis, geismas – ir moteris, kuri pirmą kartą gyvenime nustoja meluoti sau. „Uždraustoji“ – ne tokia meilės trikampio istorija, kurią įpratote skaityti, matyti, girdėti. Ji turi gerą vyrą, tvarkingą gyvenimą ir visas priežastis būti laiminga. Bet vienos bemiegės nakties pakanka, kad visas jos pasaulis pasisuktų kita kryptimi.</w:t>
            </w:r>
          </w:p>
        </w:tc>
      </w:tr>
      <w:tr w:rsidR="007F3EAF" w14:paraId="6344B5AC" w14:textId="77777777" w:rsidTr="00CF611B">
        <w:trPr>
          <w:trHeight w:val="143"/>
        </w:trPr>
        <w:tc>
          <w:tcPr>
            <w:tcW w:w="1552" w:type="dxa"/>
            <w:tcBorders>
              <w:top w:val="single" w:sz="4" w:space="0" w:color="auto"/>
              <w:bottom w:val="single" w:sz="4" w:space="0" w:color="auto"/>
            </w:tcBorders>
            <w:vAlign w:val="center"/>
          </w:tcPr>
          <w:p w14:paraId="4A6C55FC" w14:textId="388782B1" w:rsidR="007F3EAF" w:rsidRDefault="00011DA0" w:rsidP="004E14FD">
            <w:pPr>
              <w:ind w:firstLine="0"/>
              <w:jc w:val="center"/>
              <w:rPr>
                <w:noProof/>
                <w:lang w:eastAsia="lt-LT"/>
              </w:rPr>
            </w:pPr>
            <w:r>
              <w:rPr>
                <w:noProof/>
                <w:lang w:eastAsia="lt-LT"/>
              </w:rPr>
              <w:drawing>
                <wp:inline distT="0" distB="0" distL="0" distR="0" wp14:anchorId="11D5D6EE" wp14:editId="39B38F26">
                  <wp:extent cx="524510" cy="719455"/>
                  <wp:effectExtent l="0" t="0" r="8890" b="4445"/>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4510" cy="719455"/>
                          </a:xfrm>
                          <a:prstGeom prst="rect">
                            <a:avLst/>
                          </a:prstGeom>
                          <a:noFill/>
                        </pic:spPr>
                      </pic:pic>
                    </a:graphicData>
                  </a:graphic>
                </wp:inline>
              </w:drawing>
            </w:r>
          </w:p>
        </w:tc>
        <w:tc>
          <w:tcPr>
            <w:tcW w:w="2104" w:type="dxa"/>
            <w:vAlign w:val="center"/>
          </w:tcPr>
          <w:p w14:paraId="392B8222" w14:textId="7727A2F5" w:rsidR="007F3EAF" w:rsidRPr="00D81561" w:rsidRDefault="00504064"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Vatikanas</w:t>
            </w:r>
          </w:p>
        </w:tc>
        <w:tc>
          <w:tcPr>
            <w:tcW w:w="2009" w:type="dxa"/>
            <w:vAlign w:val="center"/>
          </w:tcPr>
          <w:p w14:paraId="552C272B" w14:textId="7B9ABCDD" w:rsidR="007F3EAF" w:rsidRPr="00D81561" w:rsidRDefault="00011DA0" w:rsidP="00B76C40">
            <w:pPr>
              <w:spacing w:line="0" w:lineRule="atLeast"/>
              <w:ind w:firstLine="0"/>
              <w:jc w:val="center"/>
              <w:rPr>
                <w:rFonts w:eastAsia="Times New Roman" w:cs="Times New Roman"/>
                <w:szCs w:val="24"/>
                <w:lang w:eastAsia="lt-LT"/>
              </w:rPr>
            </w:pPr>
            <w:r w:rsidRPr="00D81561">
              <w:rPr>
                <w:rFonts w:eastAsia="Times New Roman" w:cs="Times New Roman"/>
                <w:szCs w:val="24"/>
                <w:lang w:eastAsia="lt-LT"/>
              </w:rPr>
              <w:t>Viktoras Jašinskas</w:t>
            </w:r>
          </w:p>
        </w:tc>
        <w:tc>
          <w:tcPr>
            <w:tcW w:w="9201" w:type="dxa"/>
          </w:tcPr>
          <w:p w14:paraId="19E78E24" w14:textId="558F764E" w:rsidR="007F3EAF" w:rsidRPr="006D59BB" w:rsidRDefault="00504064" w:rsidP="006D59BB">
            <w:pPr>
              <w:ind w:firstLine="0"/>
            </w:pPr>
            <w:r w:rsidRPr="00504064">
              <w:t>Roma liepsnoja. Imperijos griūva. Gimsta nauja pasaulio tvarka. Vatikano istorija, pasaulio imperijos, religija ir politika – vienoje įtemptoje, faktine medžiaga paremtoje Viktoro Jašinsko knygoje.</w:t>
            </w:r>
            <w:r w:rsidR="00011DA0">
              <w:t xml:space="preserve"> </w:t>
            </w:r>
            <w:r w:rsidR="00011DA0" w:rsidRPr="00011DA0">
              <w:t>Tai pirmasis lietuviškas tokio masto istorinis tyrimas, visiškai nauju kampu atskleidžiantis valdžios, tikėjimo ir simbolių galią.</w:t>
            </w:r>
          </w:p>
        </w:tc>
      </w:tr>
      <w:tr w:rsidR="007F3EAF" w14:paraId="4576C12D" w14:textId="77777777" w:rsidTr="00CF611B">
        <w:trPr>
          <w:trHeight w:val="143"/>
        </w:trPr>
        <w:tc>
          <w:tcPr>
            <w:tcW w:w="1552" w:type="dxa"/>
            <w:tcBorders>
              <w:top w:val="single" w:sz="4" w:space="0" w:color="auto"/>
              <w:bottom w:val="single" w:sz="4" w:space="0" w:color="auto"/>
            </w:tcBorders>
            <w:vAlign w:val="center"/>
          </w:tcPr>
          <w:p w14:paraId="4498AA94" w14:textId="3BEC7333" w:rsidR="007F3EAF" w:rsidRDefault="00011DA0" w:rsidP="004E14FD">
            <w:pPr>
              <w:ind w:firstLine="0"/>
              <w:jc w:val="center"/>
              <w:rPr>
                <w:noProof/>
                <w:lang w:eastAsia="lt-LT"/>
              </w:rPr>
            </w:pPr>
            <w:r>
              <w:rPr>
                <w:noProof/>
                <w:lang w:eastAsia="lt-LT"/>
              </w:rPr>
              <w:lastRenderedPageBreak/>
              <w:drawing>
                <wp:inline distT="0" distB="0" distL="0" distR="0" wp14:anchorId="1FEB0FD0" wp14:editId="0F9258A7">
                  <wp:extent cx="485873" cy="762342"/>
                  <wp:effectExtent l="0" t="0" r="0" b="0"/>
                  <wp:docPr id="30"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7663" cy="765151"/>
                          </a:xfrm>
                          <a:prstGeom prst="rect">
                            <a:avLst/>
                          </a:prstGeom>
                          <a:noFill/>
                        </pic:spPr>
                      </pic:pic>
                    </a:graphicData>
                  </a:graphic>
                </wp:inline>
              </w:drawing>
            </w:r>
          </w:p>
        </w:tc>
        <w:tc>
          <w:tcPr>
            <w:tcW w:w="2104" w:type="dxa"/>
            <w:vAlign w:val="center"/>
          </w:tcPr>
          <w:p w14:paraId="2FD4C2CA" w14:textId="4C7CBC73" w:rsidR="007F3EAF" w:rsidRPr="00D81561" w:rsidRDefault="00011DA0"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Žaidžiantis Dievas</w:t>
            </w:r>
          </w:p>
        </w:tc>
        <w:tc>
          <w:tcPr>
            <w:tcW w:w="2009" w:type="dxa"/>
            <w:vAlign w:val="center"/>
          </w:tcPr>
          <w:p w14:paraId="10417CC1" w14:textId="2B8CC640" w:rsidR="007F3EAF" w:rsidRPr="00D81561" w:rsidRDefault="00011DA0"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Elias</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Verion</w:t>
            </w:r>
            <w:proofErr w:type="spellEnd"/>
          </w:p>
        </w:tc>
        <w:tc>
          <w:tcPr>
            <w:tcW w:w="9201" w:type="dxa"/>
          </w:tcPr>
          <w:p w14:paraId="3B5BA286" w14:textId="2152333C" w:rsidR="007F3EAF" w:rsidRPr="006D59BB" w:rsidRDefault="00011DA0" w:rsidP="006D59BB">
            <w:pPr>
              <w:ind w:firstLine="0"/>
            </w:pPr>
            <w:r w:rsidRPr="00011DA0">
              <w:t xml:space="preserve">Ši knyga kviečia į neįprastą kelionę, kurioje susitinka </w:t>
            </w:r>
            <w:proofErr w:type="spellStart"/>
            <w:r w:rsidRPr="00011DA0">
              <w:t>neuromokslas</w:t>
            </w:r>
            <w:proofErr w:type="spellEnd"/>
            <w:r w:rsidRPr="00011DA0">
              <w:t>, kvantinė fizika, psichologija, filosofija ir didžiosios pasaulio religijos. Joje rimčiausi egzistenciniai klausimai nagrinėjami su šypsena, o sudėtingos idėjos paaiškinamos paprastai, žaismingai ir be pamokslavimo.</w:t>
            </w:r>
          </w:p>
        </w:tc>
      </w:tr>
      <w:tr w:rsidR="007F3EAF" w14:paraId="7F94AF2E" w14:textId="77777777" w:rsidTr="00CF611B">
        <w:trPr>
          <w:trHeight w:val="143"/>
        </w:trPr>
        <w:tc>
          <w:tcPr>
            <w:tcW w:w="1552" w:type="dxa"/>
            <w:tcBorders>
              <w:top w:val="single" w:sz="4" w:space="0" w:color="auto"/>
              <w:bottom w:val="single" w:sz="4" w:space="0" w:color="auto"/>
            </w:tcBorders>
            <w:vAlign w:val="center"/>
          </w:tcPr>
          <w:p w14:paraId="2E1C1132" w14:textId="643893D2" w:rsidR="007F3EAF" w:rsidRDefault="003875A5" w:rsidP="004E14FD">
            <w:pPr>
              <w:ind w:firstLine="0"/>
              <w:jc w:val="center"/>
              <w:rPr>
                <w:noProof/>
                <w:lang w:eastAsia="lt-LT"/>
              </w:rPr>
            </w:pPr>
            <w:r>
              <w:rPr>
                <w:noProof/>
                <w:lang w:eastAsia="lt-LT"/>
              </w:rPr>
              <w:drawing>
                <wp:inline distT="0" distB="0" distL="0" distR="0" wp14:anchorId="4DBB94BD" wp14:editId="44E4809F">
                  <wp:extent cx="489397" cy="740129"/>
                  <wp:effectExtent l="0" t="0" r="6350" b="3175"/>
                  <wp:docPr id="31" name="Paveikslėli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0208" cy="741355"/>
                          </a:xfrm>
                          <a:prstGeom prst="rect">
                            <a:avLst/>
                          </a:prstGeom>
                          <a:noFill/>
                        </pic:spPr>
                      </pic:pic>
                    </a:graphicData>
                  </a:graphic>
                </wp:inline>
              </w:drawing>
            </w:r>
          </w:p>
        </w:tc>
        <w:tc>
          <w:tcPr>
            <w:tcW w:w="2104" w:type="dxa"/>
            <w:vAlign w:val="center"/>
          </w:tcPr>
          <w:p w14:paraId="05CC6E4E" w14:textId="73F33BCA" w:rsidR="007F3EAF" w:rsidRPr="00D81561" w:rsidRDefault="003875A5"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Žmogus, surūkęs Bibliją</w:t>
            </w:r>
          </w:p>
        </w:tc>
        <w:tc>
          <w:tcPr>
            <w:tcW w:w="2009" w:type="dxa"/>
            <w:vAlign w:val="center"/>
          </w:tcPr>
          <w:p w14:paraId="0EB05039" w14:textId="69597589" w:rsidR="007F3EAF" w:rsidRPr="00D81561" w:rsidRDefault="003875A5"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Bruno</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Ferrero</w:t>
            </w:r>
            <w:proofErr w:type="spellEnd"/>
          </w:p>
        </w:tc>
        <w:tc>
          <w:tcPr>
            <w:tcW w:w="9201" w:type="dxa"/>
          </w:tcPr>
          <w:p w14:paraId="1D0262CA" w14:textId="133EAB03" w:rsidR="007F3EAF" w:rsidRPr="006D59BB" w:rsidRDefault="003875A5" w:rsidP="009D08DD">
            <w:pPr>
              <w:ind w:firstLine="0"/>
            </w:pPr>
            <w:r w:rsidRPr="003875A5">
              <w:t>Ši knyga puikiai tiks ieškantiems dvasinės ramybės, įkvėpimo ir stiprybės kasdienybėje, mėgstantiems trumpas, bet gilią prasmę turinčias istorijas. Taip pat tėvams, mokytojams ar dvasiniams vadovams, norintiems perduoti vertybes kitiems per suprantamus pavyzdžius.</w:t>
            </w:r>
          </w:p>
        </w:tc>
      </w:tr>
      <w:tr w:rsidR="00F638A7" w14:paraId="685C275E" w14:textId="77777777" w:rsidTr="00CF611B">
        <w:trPr>
          <w:trHeight w:val="143"/>
        </w:trPr>
        <w:tc>
          <w:tcPr>
            <w:tcW w:w="1552" w:type="dxa"/>
            <w:tcBorders>
              <w:top w:val="single" w:sz="4" w:space="0" w:color="auto"/>
              <w:bottom w:val="single" w:sz="4" w:space="0" w:color="auto"/>
            </w:tcBorders>
            <w:vAlign w:val="center"/>
          </w:tcPr>
          <w:p w14:paraId="69E67696" w14:textId="542CEAB1" w:rsidR="00F638A7" w:rsidRDefault="003A2CF8" w:rsidP="004E14FD">
            <w:pPr>
              <w:ind w:firstLine="0"/>
              <w:jc w:val="center"/>
              <w:rPr>
                <w:noProof/>
                <w:lang w:eastAsia="lt-LT"/>
              </w:rPr>
            </w:pPr>
            <w:r>
              <w:rPr>
                <w:noProof/>
                <w:lang w:eastAsia="lt-LT"/>
              </w:rPr>
              <w:drawing>
                <wp:inline distT="0" distB="0" distL="0" distR="0" wp14:anchorId="37052DC4" wp14:editId="5FD3B84E">
                  <wp:extent cx="515214" cy="779172"/>
                  <wp:effectExtent l="0" t="0" r="0" b="1905"/>
                  <wp:docPr id="32"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7980" cy="783355"/>
                          </a:xfrm>
                          <a:prstGeom prst="rect">
                            <a:avLst/>
                          </a:prstGeom>
                          <a:noFill/>
                        </pic:spPr>
                      </pic:pic>
                    </a:graphicData>
                  </a:graphic>
                </wp:inline>
              </w:drawing>
            </w:r>
          </w:p>
        </w:tc>
        <w:tc>
          <w:tcPr>
            <w:tcW w:w="2104" w:type="dxa"/>
            <w:vAlign w:val="center"/>
          </w:tcPr>
          <w:p w14:paraId="49603554" w14:textId="25CACCDB" w:rsidR="00F638A7" w:rsidRPr="00D81561" w:rsidRDefault="003A2CF8"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Žmogžudysčių mainai</w:t>
            </w:r>
          </w:p>
        </w:tc>
        <w:tc>
          <w:tcPr>
            <w:tcW w:w="2009" w:type="dxa"/>
            <w:vAlign w:val="center"/>
          </w:tcPr>
          <w:p w14:paraId="0AEAB362" w14:textId="1A2E48CD" w:rsidR="00F638A7" w:rsidRPr="00D81561" w:rsidRDefault="003A2CF8"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Steve</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Cavanagh</w:t>
            </w:r>
            <w:proofErr w:type="spellEnd"/>
          </w:p>
        </w:tc>
        <w:tc>
          <w:tcPr>
            <w:tcW w:w="9201" w:type="dxa"/>
          </w:tcPr>
          <w:p w14:paraId="68F05E3D" w14:textId="4CC8E264" w:rsidR="00F638A7" w:rsidRPr="006D59BB" w:rsidRDefault="00955886" w:rsidP="000D2302">
            <w:pPr>
              <w:ind w:firstLine="0"/>
            </w:pPr>
            <w:r w:rsidRPr="00955886">
              <w:t xml:space="preserve">Vieną tamsų vakarą Niujorko Aukštutinio </w:t>
            </w:r>
            <w:proofErr w:type="spellStart"/>
            <w:r w:rsidRPr="00955886">
              <w:t>Vestsaido</w:t>
            </w:r>
            <w:proofErr w:type="spellEnd"/>
            <w:r w:rsidRPr="00955886">
              <w:t xml:space="preserve"> rajone atsitiktinai susitinka dvi moterys. Gurkšnodamos gėrimus, Amanda ir </w:t>
            </w:r>
            <w:proofErr w:type="spellStart"/>
            <w:r w:rsidRPr="00955886">
              <w:t>Vendė</w:t>
            </w:r>
            <w:proofErr w:type="spellEnd"/>
            <w:r w:rsidRPr="00955886">
              <w:t xml:space="preserve"> supranta, kad jas daug kas sieja, ypač vienatvė ir stiprus troškimas atkeršyti jų šeimas sugriovusiems vyrams. Kalbėdamos iki išnaktų, jos sukuria tobulą planą: jei nužudysi už mane, aš nužudysiu už tave.</w:t>
            </w:r>
          </w:p>
        </w:tc>
      </w:tr>
      <w:tr w:rsidR="00F638A7" w14:paraId="321EDA12" w14:textId="77777777" w:rsidTr="00CF611B">
        <w:trPr>
          <w:trHeight w:val="143"/>
        </w:trPr>
        <w:tc>
          <w:tcPr>
            <w:tcW w:w="1552" w:type="dxa"/>
            <w:tcBorders>
              <w:top w:val="single" w:sz="4" w:space="0" w:color="auto"/>
              <w:bottom w:val="single" w:sz="4" w:space="0" w:color="auto"/>
            </w:tcBorders>
            <w:vAlign w:val="center"/>
          </w:tcPr>
          <w:p w14:paraId="57130BCB" w14:textId="1ED8F578" w:rsidR="00F638A7" w:rsidRDefault="00C20E7C" w:rsidP="004E14FD">
            <w:pPr>
              <w:ind w:firstLine="0"/>
              <w:jc w:val="center"/>
              <w:rPr>
                <w:noProof/>
                <w:lang w:eastAsia="lt-LT"/>
              </w:rPr>
            </w:pPr>
            <w:r>
              <w:rPr>
                <w:noProof/>
                <w:lang w:eastAsia="lt-LT"/>
              </w:rPr>
              <w:drawing>
                <wp:inline distT="0" distB="0" distL="0" distR="0" wp14:anchorId="54D09515" wp14:editId="3DBEF4CA">
                  <wp:extent cx="519472" cy="785612"/>
                  <wp:effectExtent l="0" t="0" r="0" b="0"/>
                  <wp:docPr id="34" name="Paveikslėli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2460" cy="790131"/>
                          </a:xfrm>
                          <a:prstGeom prst="rect">
                            <a:avLst/>
                          </a:prstGeom>
                          <a:noFill/>
                        </pic:spPr>
                      </pic:pic>
                    </a:graphicData>
                  </a:graphic>
                </wp:inline>
              </w:drawing>
            </w:r>
          </w:p>
        </w:tc>
        <w:tc>
          <w:tcPr>
            <w:tcW w:w="2104" w:type="dxa"/>
            <w:vAlign w:val="center"/>
          </w:tcPr>
          <w:p w14:paraId="10B85333" w14:textId="14F74CE2" w:rsidR="00F638A7" w:rsidRPr="00D81561" w:rsidRDefault="00C20E7C" w:rsidP="00BF63FA">
            <w:pPr>
              <w:shd w:val="clear" w:color="auto" w:fill="FFFFFF"/>
              <w:spacing w:line="0" w:lineRule="atLeast"/>
              <w:ind w:firstLine="0"/>
              <w:jc w:val="center"/>
              <w:textAlignment w:val="baseline"/>
              <w:outlineLvl w:val="0"/>
              <w:rPr>
                <w:rFonts w:eastAsia="Times New Roman" w:cs="Times New Roman"/>
                <w:b/>
                <w:bCs/>
                <w:kern w:val="36"/>
                <w:szCs w:val="24"/>
                <w:lang w:eastAsia="lt-LT"/>
              </w:rPr>
            </w:pPr>
            <w:r w:rsidRPr="00D81561">
              <w:rPr>
                <w:rFonts w:eastAsia="Times New Roman" w:cs="Times New Roman"/>
                <w:b/>
                <w:bCs/>
                <w:kern w:val="36"/>
                <w:szCs w:val="24"/>
                <w:lang w:eastAsia="lt-LT"/>
              </w:rPr>
              <w:t>Žvelk giliau</w:t>
            </w:r>
          </w:p>
        </w:tc>
        <w:tc>
          <w:tcPr>
            <w:tcW w:w="2009" w:type="dxa"/>
            <w:vAlign w:val="center"/>
          </w:tcPr>
          <w:p w14:paraId="0A5C86F3" w14:textId="19E368AB" w:rsidR="00F638A7" w:rsidRPr="00D81561" w:rsidRDefault="00C20E7C" w:rsidP="00B76C40">
            <w:pPr>
              <w:spacing w:line="0" w:lineRule="atLeast"/>
              <w:ind w:firstLine="0"/>
              <w:jc w:val="center"/>
              <w:rPr>
                <w:rFonts w:eastAsia="Times New Roman" w:cs="Times New Roman"/>
                <w:szCs w:val="24"/>
                <w:lang w:eastAsia="lt-LT"/>
              </w:rPr>
            </w:pPr>
            <w:proofErr w:type="spellStart"/>
            <w:r w:rsidRPr="00D81561">
              <w:rPr>
                <w:rFonts w:eastAsia="Times New Roman" w:cs="Times New Roman"/>
                <w:szCs w:val="24"/>
                <w:lang w:eastAsia="lt-LT"/>
              </w:rPr>
              <w:t>David</w:t>
            </w:r>
            <w:proofErr w:type="spellEnd"/>
            <w:r w:rsidRPr="00D81561">
              <w:rPr>
                <w:rFonts w:eastAsia="Times New Roman" w:cs="Times New Roman"/>
                <w:szCs w:val="24"/>
                <w:lang w:eastAsia="lt-LT"/>
              </w:rPr>
              <w:t xml:space="preserve"> </w:t>
            </w:r>
            <w:proofErr w:type="spellStart"/>
            <w:r w:rsidRPr="00D81561">
              <w:rPr>
                <w:rFonts w:eastAsia="Times New Roman" w:cs="Times New Roman"/>
                <w:szCs w:val="24"/>
                <w:lang w:eastAsia="lt-LT"/>
              </w:rPr>
              <w:t>Ellis</w:t>
            </w:r>
            <w:proofErr w:type="spellEnd"/>
          </w:p>
        </w:tc>
        <w:tc>
          <w:tcPr>
            <w:tcW w:w="9201" w:type="dxa"/>
          </w:tcPr>
          <w:p w14:paraId="1AB1CD54" w14:textId="22673EC7" w:rsidR="00F638A7" w:rsidRPr="006D59BB" w:rsidRDefault="00C20E7C" w:rsidP="006D59BB">
            <w:pPr>
              <w:ind w:firstLine="0"/>
            </w:pPr>
            <w:proofErr w:type="spellStart"/>
            <w:r w:rsidRPr="00C20E7C">
              <w:t>Saimonas</w:t>
            </w:r>
            <w:proofErr w:type="spellEnd"/>
            <w:r w:rsidRPr="00C20E7C">
              <w:t xml:space="preserve"> ir Viki – turtinga Čikagos pora. Iš pirmo žvilgsnio ji gyvena įprastą santuokinį gyvenimą. Tačiau pažvelgus giliau, atsiveria visiškai kitoks vaizdas. Kai gretimo priemiesčio viloje randama, kaip manoma, pasikorusi aukštuomenės gražuolė, ima aiškėti tamsios sutuoktinių paslaptys, įsukančios intriguojantį įvykių sūkurį.</w:t>
            </w:r>
          </w:p>
        </w:tc>
      </w:tr>
    </w:tbl>
    <w:p w14:paraId="3285E3F6" w14:textId="77777777" w:rsidR="00BB45D8" w:rsidRPr="002E6267" w:rsidRDefault="00BB45D8" w:rsidP="00AB3E6F">
      <w:pPr>
        <w:ind w:firstLine="0"/>
        <w:rPr>
          <w:rFonts w:cs="Times New Roman"/>
          <w:b/>
          <w:szCs w:val="24"/>
        </w:rPr>
      </w:pPr>
    </w:p>
    <w:sectPr w:rsidR="00BB45D8" w:rsidRPr="002E6267" w:rsidSect="00CE7FCB">
      <w:pgSz w:w="16838" w:h="11906" w:orient="landscape"/>
      <w:pgMar w:top="851"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1F1B"/>
    <w:multiLevelType w:val="hybridMultilevel"/>
    <w:tmpl w:val="CBB8D7E0"/>
    <w:lvl w:ilvl="0" w:tplc="11CC3CA4">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0D85FD3"/>
    <w:multiLevelType w:val="hybridMultilevel"/>
    <w:tmpl w:val="D17659E6"/>
    <w:lvl w:ilvl="0" w:tplc="6C9AB5CA">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DA2"/>
    <w:rsid w:val="00001034"/>
    <w:rsid w:val="00001617"/>
    <w:rsid w:val="00001ECB"/>
    <w:rsid w:val="0000208E"/>
    <w:rsid w:val="0000329F"/>
    <w:rsid w:val="00003F53"/>
    <w:rsid w:val="0000616D"/>
    <w:rsid w:val="0000646F"/>
    <w:rsid w:val="000064A1"/>
    <w:rsid w:val="00006782"/>
    <w:rsid w:val="00011DA0"/>
    <w:rsid w:val="0001368E"/>
    <w:rsid w:val="00013CDC"/>
    <w:rsid w:val="00014299"/>
    <w:rsid w:val="000143D2"/>
    <w:rsid w:val="00014DF3"/>
    <w:rsid w:val="000159C2"/>
    <w:rsid w:val="000161BF"/>
    <w:rsid w:val="000169E1"/>
    <w:rsid w:val="00017622"/>
    <w:rsid w:val="0001769F"/>
    <w:rsid w:val="00022265"/>
    <w:rsid w:val="0002277B"/>
    <w:rsid w:val="00023B98"/>
    <w:rsid w:val="00023DCB"/>
    <w:rsid w:val="00023E88"/>
    <w:rsid w:val="000242F4"/>
    <w:rsid w:val="00024F1B"/>
    <w:rsid w:val="000250AE"/>
    <w:rsid w:val="000266E2"/>
    <w:rsid w:val="00026C89"/>
    <w:rsid w:val="00031A22"/>
    <w:rsid w:val="000320FB"/>
    <w:rsid w:val="0003280D"/>
    <w:rsid w:val="00034067"/>
    <w:rsid w:val="0003426D"/>
    <w:rsid w:val="00034A33"/>
    <w:rsid w:val="000367E4"/>
    <w:rsid w:val="0003700B"/>
    <w:rsid w:val="000400EC"/>
    <w:rsid w:val="000409BC"/>
    <w:rsid w:val="00041761"/>
    <w:rsid w:val="000428DD"/>
    <w:rsid w:val="00046C8B"/>
    <w:rsid w:val="00046D82"/>
    <w:rsid w:val="00047046"/>
    <w:rsid w:val="000471E6"/>
    <w:rsid w:val="00047D88"/>
    <w:rsid w:val="000505E8"/>
    <w:rsid w:val="00050FB6"/>
    <w:rsid w:val="00051B36"/>
    <w:rsid w:val="000525D8"/>
    <w:rsid w:val="00052F72"/>
    <w:rsid w:val="00053A97"/>
    <w:rsid w:val="0005460E"/>
    <w:rsid w:val="00054759"/>
    <w:rsid w:val="000548E7"/>
    <w:rsid w:val="000552A3"/>
    <w:rsid w:val="00056449"/>
    <w:rsid w:val="000565B6"/>
    <w:rsid w:val="00056DB9"/>
    <w:rsid w:val="00060086"/>
    <w:rsid w:val="00061E33"/>
    <w:rsid w:val="00064EDC"/>
    <w:rsid w:val="00066067"/>
    <w:rsid w:val="00067513"/>
    <w:rsid w:val="00070E95"/>
    <w:rsid w:val="00070FBF"/>
    <w:rsid w:val="00076AFB"/>
    <w:rsid w:val="0008080E"/>
    <w:rsid w:val="0008238C"/>
    <w:rsid w:val="00083A77"/>
    <w:rsid w:val="000846E2"/>
    <w:rsid w:val="00084B4A"/>
    <w:rsid w:val="0008586B"/>
    <w:rsid w:val="00087218"/>
    <w:rsid w:val="00087265"/>
    <w:rsid w:val="0008797C"/>
    <w:rsid w:val="00087E35"/>
    <w:rsid w:val="000903E3"/>
    <w:rsid w:val="00090641"/>
    <w:rsid w:val="00090C34"/>
    <w:rsid w:val="000913EB"/>
    <w:rsid w:val="00092E06"/>
    <w:rsid w:val="000949C4"/>
    <w:rsid w:val="00094FE7"/>
    <w:rsid w:val="00095FDA"/>
    <w:rsid w:val="000963AD"/>
    <w:rsid w:val="00096B2E"/>
    <w:rsid w:val="00097642"/>
    <w:rsid w:val="00097B88"/>
    <w:rsid w:val="000A17E1"/>
    <w:rsid w:val="000A2509"/>
    <w:rsid w:val="000A4131"/>
    <w:rsid w:val="000B0533"/>
    <w:rsid w:val="000B18BA"/>
    <w:rsid w:val="000B2BD0"/>
    <w:rsid w:val="000B2D35"/>
    <w:rsid w:val="000B370D"/>
    <w:rsid w:val="000B39F3"/>
    <w:rsid w:val="000B4514"/>
    <w:rsid w:val="000B5FE3"/>
    <w:rsid w:val="000B707D"/>
    <w:rsid w:val="000B70CF"/>
    <w:rsid w:val="000B7C70"/>
    <w:rsid w:val="000C035C"/>
    <w:rsid w:val="000C4039"/>
    <w:rsid w:val="000C4061"/>
    <w:rsid w:val="000C476C"/>
    <w:rsid w:val="000C4D2C"/>
    <w:rsid w:val="000C5168"/>
    <w:rsid w:val="000C5263"/>
    <w:rsid w:val="000C63F3"/>
    <w:rsid w:val="000C6A43"/>
    <w:rsid w:val="000C6BBF"/>
    <w:rsid w:val="000D13D1"/>
    <w:rsid w:val="000D2302"/>
    <w:rsid w:val="000D27AE"/>
    <w:rsid w:val="000D368D"/>
    <w:rsid w:val="000D38F3"/>
    <w:rsid w:val="000D48BE"/>
    <w:rsid w:val="000D5411"/>
    <w:rsid w:val="000D5DA1"/>
    <w:rsid w:val="000D6512"/>
    <w:rsid w:val="000D6660"/>
    <w:rsid w:val="000D7B08"/>
    <w:rsid w:val="000D7DA1"/>
    <w:rsid w:val="000E1736"/>
    <w:rsid w:val="000E2035"/>
    <w:rsid w:val="000E313D"/>
    <w:rsid w:val="000E410E"/>
    <w:rsid w:val="000E54D9"/>
    <w:rsid w:val="000E7270"/>
    <w:rsid w:val="000F010B"/>
    <w:rsid w:val="000F0949"/>
    <w:rsid w:val="000F202D"/>
    <w:rsid w:val="000F21C6"/>
    <w:rsid w:val="000F2F21"/>
    <w:rsid w:val="000F4DEB"/>
    <w:rsid w:val="000F52DC"/>
    <w:rsid w:val="000F5C7A"/>
    <w:rsid w:val="000F6C06"/>
    <w:rsid w:val="000F73DC"/>
    <w:rsid w:val="001017E8"/>
    <w:rsid w:val="00101F5D"/>
    <w:rsid w:val="00102C9F"/>
    <w:rsid w:val="00103D13"/>
    <w:rsid w:val="00105B56"/>
    <w:rsid w:val="001063A5"/>
    <w:rsid w:val="00106F16"/>
    <w:rsid w:val="00107A56"/>
    <w:rsid w:val="00110857"/>
    <w:rsid w:val="001109B2"/>
    <w:rsid w:val="00110A32"/>
    <w:rsid w:val="001114C8"/>
    <w:rsid w:val="001115BC"/>
    <w:rsid w:val="00111976"/>
    <w:rsid w:val="0011429B"/>
    <w:rsid w:val="001162DC"/>
    <w:rsid w:val="00117A53"/>
    <w:rsid w:val="00117EFD"/>
    <w:rsid w:val="0012243A"/>
    <w:rsid w:val="001227E2"/>
    <w:rsid w:val="00122885"/>
    <w:rsid w:val="00122E43"/>
    <w:rsid w:val="00123B86"/>
    <w:rsid w:val="00124859"/>
    <w:rsid w:val="00124F8B"/>
    <w:rsid w:val="00125C48"/>
    <w:rsid w:val="00125DA6"/>
    <w:rsid w:val="00126003"/>
    <w:rsid w:val="00126B1F"/>
    <w:rsid w:val="00131A86"/>
    <w:rsid w:val="00132161"/>
    <w:rsid w:val="00132EF3"/>
    <w:rsid w:val="00132F55"/>
    <w:rsid w:val="00135210"/>
    <w:rsid w:val="00135508"/>
    <w:rsid w:val="0013648E"/>
    <w:rsid w:val="0013712F"/>
    <w:rsid w:val="0014028E"/>
    <w:rsid w:val="001419A7"/>
    <w:rsid w:val="0014252E"/>
    <w:rsid w:val="00142E2F"/>
    <w:rsid w:val="0014451C"/>
    <w:rsid w:val="00145471"/>
    <w:rsid w:val="001458A3"/>
    <w:rsid w:val="0014637E"/>
    <w:rsid w:val="00147A75"/>
    <w:rsid w:val="00150203"/>
    <w:rsid w:val="00151972"/>
    <w:rsid w:val="00152EAA"/>
    <w:rsid w:val="00153199"/>
    <w:rsid w:val="00153CB2"/>
    <w:rsid w:val="00154945"/>
    <w:rsid w:val="00154F32"/>
    <w:rsid w:val="00154FC0"/>
    <w:rsid w:val="001550B2"/>
    <w:rsid w:val="00155E9B"/>
    <w:rsid w:val="001569B2"/>
    <w:rsid w:val="00156E82"/>
    <w:rsid w:val="001575E8"/>
    <w:rsid w:val="001577CD"/>
    <w:rsid w:val="00160F27"/>
    <w:rsid w:val="00161B58"/>
    <w:rsid w:val="00161CE0"/>
    <w:rsid w:val="001623D3"/>
    <w:rsid w:val="001629F2"/>
    <w:rsid w:val="001633DD"/>
    <w:rsid w:val="00164651"/>
    <w:rsid w:val="001649B1"/>
    <w:rsid w:val="00164DA3"/>
    <w:rsid w:val="0016594D"/>
    <w:rsid w:val="00165AFC"/>
    <w:rsid w:val="00165C95"/>
    <w:rsid w:val="00166C7B"/>
    <w:rsid w:val="001710D8"/>
    <w:rsid w:val="0017116B"/>
    <w:rsid w:val="00171A89"/>
    <w:rsid w:val="00172727"/>
    <w:rsid w:val="00172C32"/>
    <w:rsid w:val="00174231"/>
    <w:rsid w:val="00174354"/>
    <w:rsid w:val="00174A5D"/>
    <w:rsid w:val="00175685"/>
    <w:rsid w:val="0017588C"/>
    <w:rsid w:val="001759CC"/>
    <w:rsid w:val="00177C51"/>
    <w:rsid w:val="00183440"/>
    <w:rsid w:val="001842B3"/>
    <w:rsid w:val="0018768D"/>
    <w:rsid w:val="0019109F"/>
    <w:rsid w:val="001918A9"/>
    <w:rsid w:val="00192775"/>
    <w:rsid w:val="00193589"/>
    <w:rsid w:val="00194E38"/>
    <w:rsid w:val="00195121"/>
    <w:rsid w:val="0019539D"/>
    <w:rsid w:val="00195D0F"/>
    <w:rsid w:val="0019601F"/>
    <w:rsid w:val="0019666B"/>
    <w:rsid w:val="00196D77"/>
    <w:rsid w:val="00197330"/>
    <w:rsid w:val="001976D6"/>
    <w:rsid w:val="00197E70"/>
    <w:rsid w:val="00197F44"/>
    <w:rsid w:val="001A07A1"/>
    <w:rsid w:val="001A0C00"/>
    <w:rsid w:val="001A0D14"/>
    <w:rsid w:val="001A2CC0"/>
    <w:rsid w:val="001A45E4"/>
    <w:rsid w:val="001A5652"/>
    <w:rsid w:val="001A6220"/>
    <w:rsid w:val="001A63A9"/>
    <w:rsid w:val="001A68DF"/>
    <w:rsid w:val="001A7BBA"/>
    <w:rsid w:val="001B0BE2"/>
    <w:rsid w:val="001B1734"/>
    <w:rsid w:val="001B1C42"/>
    <w:rsid w:val="001B1F24"/>
    <w:rsid w:val="001B266D"/>
    <w:rsid w:val="001B376C"/>
    <w:rsid w:val="001B5BD5"/>
    <w:rsid w:val="001B5DB7"/>
    <w:rsid w:val="001B61C1"/>
    <w:rsid w:val="001B6A21"/>
    <w:rsid w:val="001B6C0D"/>
    <w:rsid w:val="001B6F7C"/>
    <w:rsid w:val="001C056E"/>
    <w:rsid w:val="001C0D3A"/>
    <w:rsid w:val="001C1A52"/>
    <w:rsid w:val="001C28CD"/>
    <w:rsid w:val="001C2A82"/>
    <w:rsid w:val="001C315B"/>
    <w:rsid w:val="001C4658"/>
    <w:rsid w:val="001C4E01"/>
    <w:rsid w:val="001C5353"/>
    <w:rsid w:val="001C703D"/>
    <w:rsid w:val="001C7318"/>
    <w:rsid w:val="001C761C"/>
    <w:rsid w:val="001C7DC0"/>
    <w:rsid w:val="001C7E65"/>
    <w:rsid w:val="001D0BD1"/>
    <w:rsid w:val="001D0D56"/>
    <w:rsid w:val="001D16C8"/>
    <w:rsid w:val="001D21E1"/>
    <w:rsid w:val="001D22B6"/>
    <w:rsid w:val="001D2421"/>
    <w:rsid w:val="001D2945"/>
    <w:rsid w:val="001D3752"/>
    <w:rsid w:val="001D4E6A"/>
    <w:rsid w:val="001D6BFE"/>
    <w:rsid w:val="001D6C3A"/>
    <w:rsid w:val="001D7185"/>
    <w:rsid w:val="001E05B5"/>
    <w:rsid w:val="001E0BC8"/>
    <w:rsid w:val="001E1BD6"/>
    <w:rsid w:val="001E2EFD"/>
    <w:rsid w:val="001E35CB"/>
    <w:rsid w:val="001E3CAC"/>
    <w:rsid w:val="001E4543"/>
    <w:rsid w:val="001E470E"/>
    <w:rsid w:val="001E5229"/>
    <w:rsid w:val="001E5857"/>
    <w:rsid w:val="001E75D5"/>
    <w:rsid w:val="001F06A2"/>
    <w:rsid w:val="001F08B1"/>
    <w:rsid w:val="001F0F5D"/>
    <w:rsid w:val="001F10C1"/>
    <w:rsid w:val="001F2D5F"/>
    <w:rsid w:val="001F368E"/>
    <w:rsid w:val="001F4A89"/>
    <w:rsid w:val="001F5660"/>
    <w:rsid w:val="001F5B9E"/>
    <w:rsid w:val="001F7003"/>
    <w:rsid w:val="001F7CC5"/>
    <w:rsid w:val="001F7DCA"/>
    <w:rsid w:val="00201A9D"/>
    <w:rsid w:val="0020249D"/>
    <w:rsid w:val="0020430F"/>
    <w:rsid w:val="00204AAD"/>
    <w:rsid w:val="00206212"/>
    <w:rsid w:val="00210937"/>
    <w:rsid w:val="0021122A"/>
    <w:rsid w:val="00211C65"/>
    <w:rsid w:val="0021283D"/>
    <w:rsid w:val="00213F0C"/>
    <w:rsid w:val="002145A3"/>
    <w:rsid w:val="00214EE5"/>
    <w:rsid w:val="0021510E"/>
    <w:rsid w:val="00216AAF"/>
    <w:rsid w:val="00217157"/>
    <w:rsid w:val="0021723F"/>
    <w:rsid w:val="002175D8"/>
    <w:rsid w:val="00217D64"/>
    <w:rsid w:val="00220465"/>
    <w:rsid w:val="002207C8"/>
    <w:rsid w:val="002209D0"/>
    <w:rsid w:val="002212A6"/>
    <w:rsid w:val="002212D4"/>
    <w:rsid w:val="00221E2F"/>
    <w:rsid w:val="00222798"/>
    <w:rsid w:val="002242D2"/>
    <w:rsid w:val="00224907"/>
    <w:rsid w:val="00226051"/>
    <w:rsid w:val="002272E1"/>
    <w:rsid w:val="00227931"/>
    <w:rsid w:val="0023061B"/>
    <w:rsid w:val="0023293C"/>
    <w:rsid w:val="0023385F"/>
    <w:rsid w:val="0023399B"/>
    <w:rsid w:val="00233E25"/>
    <w:rsid w:val="002350E4"/>
    <w:rsid w:val="00236CDB"/>
    <w:rsid w:val="002406F3"/>
    <w:rsid w:val="0024079B"/>
    <w:rsid w:val="002410FA"/>
    <w:rsid w:val="0024192F"/>
    <w:rsid w:val="00241A31"/>
    <w:rsid w:val="00241E8E"/>
    <w:rsid w:val="002440CA"/>
    <w:rsid w:val="002449AA"/>
    <w:rsid w:val="002456A5"/>
    <w:rsid w:val="00245F3F"/>
    <w:rsid w:val="00246009"/>
    <w:rsid w:val="002472C7"/>
    <w:rsid w:val="002474FA"/>
    <w:rsid w:val="00250749"/>
    <w:rsid w:val="00250D0A"/>
    <w:rsid w:val="00251680"/>
    <w:rsid w:val="002519F9"/>
    <w:rsid w:val="002520E5"/>
    <w:rsid w:val="00252AEB"/>
    <w:rsid w:val="00253AAD"/>
    <w:rsid w:val="00253CB8"/>
    <w:rsid w:val="002540A6"/>
    <w:rsid w:val="0025473B"/>
    <w:rsid w:val="00256ACC"/>
    <w:rsid w:val="00257CC7"/>
    <w:rsid w:val="00260843"/>
    <w:rsid w:val="00260B4F"/>
    <w:rsid w:val="002620BF"/>
    <w:rsid w:val="00262E31"/>
    <w:rsid w:val="002643E6"/>
    <w:rsid w:val="00265445"/>
    <w:rsid w:val="00266CB7"/>
    <w:rsid w:val="00267AFF"/>
    <w:rsid w:val="00267BF1"/>
    <w:rsid w:val="002702DD"/>
    <w:rsid w:val="00270604"/>
    <w:rsid w:val="0027105F"/>
    <w:rsid w:val="0027216D"/>
    <w:rsid w:val="0027219E"/>
    <w:rsid w:val="0027436D"/>
    <w:rsid w:val="00276008"/>
    <w:rsid w:val="002764C5"/>
    <w:rsid w:val="00276E2C"/>
    <w:rsid w:val="002773D2"/>
    <w:rsid w:val="002776A6"/>
    <w:rsid w:val="00281364"/>
    <w:rsid w:val="00281FA7"/>
    <w:rsid w:val="00283B29"/>
    <w:rsid w:val="00284E95"/>
    <w:rsid w:val="00285343"/>
    <w:rsid w:val="0028582D"/>
    <w:rsid w:val="00285D98"/>
    <w:rsid w:val="002876FE"/>
    <w:rsid w:val="0028783E"/>
    <w:rsid w:val="00291CEA"/>
    <w:rsid w:val="00292693"/>
    <w:rsid w:val="00292F57"/>
    <w:rsid w:val="00293035"/>
    <w:rsid w:val="0029396A"/>
    <w:rsid w:val="00295309"/>
    <w:rsid w:val="0029531C"/>
    <w:rsid w:val="00295773"/>
    <w:rsid w:val="00295F59"/>
    <w:rsid w:val="002A08EE"/>
    <w:rsid w:val="002A0FD5"/>
    <w:rsid w:val="002A115C"/>
    <w:rsid w:val="002A1344"/>
    <w:rsid w:val="002A1ADC"/>
    <w:rsid w:val="002A25B0"/>
    <w:rsid w:val="002A28C1"/>
    <w:rsid w:val="002A2AE5"/>
    <w:rsid w:val="002A34C7"/>
    <w:rsid w:val="002A3592"/>
    <w:rsid w:val="002A3767"/>
    <w:rsid w:val="002A387F"/>
    <w:rsid w:val="002A4052"/>
    <w:rsid w:val="002A45B3"/>
    <w:rsid w:val="002A4C99"/>
    <w:rsid w:val="002A663E"/>
    <w:rsid w:val="002A68D5"/>
    <w:rsid w:val="002A6C23"/>
    <w:rsid w:val="002A6CE0"/>
    <w:rsid w:val="002A7D22"/>
    <w:rsid w:val="002B0157"/>
    <w:rsid w:val="002B0226"/>
    <w:rsid w:val="002B1B69"/>
    <w:rsid w:val="002B1F20"/>
    <w:rsid w:val="002B2B2A"/>
    <w:rsid w:val="002B42D6"/>
    <w:rsid w:val="002B4347"/>
    <w:rsid w:val="002B4844"/>
    <w:rsid w:val="002B6124"/>
    <w:rsid w:val="002B7282"/>
    <w:rsid w:val="002B72FC"/>
    <w:rsid w:val="002B7868"/>
    <w:rsid w:val="002C0DBF"/>
    <w:rsid w:val="002C2019"/>
    <w:rsid w:val="002C2CA0"/>
    <w:rsid w:val="002C368E"/>
    <w:rsid w:val="002C39A1"/>
    <w:rsid w:val="002C45D9"/>
    <w:rsid w:val="002C4E4E"/>
    <w:rsid w:val="002C618F"/>
    <w:rsid w:val="002C6488"/>
    <w:rsid w:val="002C6E4C"/>
    <w:rsid w:val="002C7C3F"/>
    <w:rsid w:val="002D1274"/>
    <w:rsid w:val="002D19D8"/>
    <w:rsid w:val="002D44C2"/>
    <w:rsid w:val="002D45B6"/>
    <w:rsid w:val="002D6202"/>
    <w:rsid w:val="002D6816"/>
    <w:rsid w:val="002E0227"/>
    <w:rsid w:val="002E1550"/>
    <w:rsid w:val="002E1B69"/>
    <w:rsid w:val="002E2278"/>
    <w:rsid w:val="002E24C6"/>
    <w:rsid w:val="002E279D"/>
    <w:rsid w:val="002E2FE0"/>
    <w:rsid w:val="002E33D4"/>
    <w:rsid w:val="002E36FA"/>
    <w:rsid w:val="002E38F7"/>
    <w:rsid w:val="002E48AD"/>
    <w:rsid w:val="002E4EBB"/>
    <w:rsid w:val="002E53E9"/>
    <w:rsid w:val="002E549B"/>
    <w:rsid w:val="002E6267"/>
    <w:rsid w:val="002E66E1"/>
    <w:rsid w:val="002E6FCD"/>
    <w:rsid w:val="002E7ACC"/>
    <w:rsid w:val="002E7C63"/>
    <w:rsid w:val="002E7DE5"/>
    <w:rsid w:val="002E7F53"/>
    <w:rsid w:val="002F119E"/>
    <w:rsid w:val="002F3EF6"/>
    <w:rsid w:val="002F4C50"/>
    <w:rsid w:val="002F5657"/>
    <w:rsid w:val="002F59C4"/>
    <w:rsid w:val="002F5EAA"/>
    <w:rsid w:val="002F78A4"/>
    <w:rsid w:val="00300418"/>
    <w:rsid w:val="00300511"/>
    <w:rsid w:val="00301A53"/>
    <w:rsid w:val="0030220D"/>
    <w:rsid w:val="0030294D"/>
    <w:rsid w:val="003047D5"/>
    <w:rsid w:val="00304B57"/>
    <w:rsid w:val="003057D5"/>
    <w:rsid w:val="00305E26"/>
    <w:rsid w:val="00306CA9"/>
    <w:rsid w:val="00306CCA"/>
    <w:rsid w:val="00307343"/>
    <w:rsid w:val="00307ED8"/>
    <w:rsid w:val="00310DFC"/>
    <w:rsid w:val="003121CB"/>
    <w:rsid w:val="003126B1"/>
    <w:rsid w:val="00312852"/>
    <w:rsid w:val="00312D82"/>
    <w:rsid w:val="00313D72"/>
    <w:rsid w:val="00314B36"/>
    <w:rsid w:val="00315309"/>
    <w:rsid w:val="00315699"/>
    <w:rsid w:val="00315FD9"/>
    <w:rsid w:val="00316199"/>
    <w:rsid w:val="003162D9"/>
    <w:rsid w:val="003169A8"/>
    <w:rsid w:val="00316C21"/>
    <w:rsid w:val="0031704F"/>
    <w:rsid w:val="0031762E"/>
    <w:rsid w:val="00317A64"/>
    <w:rsid w:val="00317F69"/>
    <w:rsid w:val="00320CBD"/>
    <w:rsid w:val="003214E2"/>
    <w:rsid w:val="003219F4"/>
    <w:rsid w:val="003228E8"/>
    <w:rsid w:val="00322A38"/>
    <w:rsid w:val="00323AD2"/>
    <w:rsid w:val="00323F2E"/>
    <w:rsid w:val="00324239"/>
    <w:rsid w:val="00324B32"/>
    <w:rsid w:val="003250D1"/>
    <w:rsid w:val="00325289"/>
    <w:rsid w:val="00325390"/>
    <w:rsid w:val="00327737"/>
    <w:rsid w:val="00327B2B"/>
    <w:rsid w:val="00330BAD"/>
    <w:rsid w:val="003315C7"/>
    <w:rsid w:val="0033372B"/>
    <w:rsid w:val="00336127"/>
    <w:rsid w:val="00337685"/>
    <w:rsid w:val="0034045F"/>
    <w:rsid w:val="00341C4A"/>
    <w:rsid w:val="00341DDD"/>
    <w:rsid w:val="003421A9"/>
    <w:rsid w:val="0034363A"/>
    <w:rsid w:val="00344536"/>
    <w:rsid w:val="00344BE5"/>
    <w:rsid w:val="00345337"/>
    <w:rsid w:val="003456DA"/>
    <w:rsid w:val="00345EB3"/>
    <w:rsid w:val="00346B3E"/>
    <w:rsid w:val="00347491"/>
    <w:rsid w:val="00347C46"/>
    <w:rsid w:val="00351217"/>
    <w:rsid w:val="0035162B"/>
    <w:rsid w:val="00351894"/>
    <w:rsid w:val="00353F48"/>
    <w:rsid w:val="00354FA1"/>
    <w:rsid w:val="00355473"/>
    <w:rsid w:val="003558D7"/>
    <w:rsid w:val="00355E7B"/>
    <w:rsid w:val="003568AB"/>
    <w:rsid w:val="003568AC"/>
    <w:rsid w:val="00357192"/>
    <w:rsid w:val="00357BBE"/>
    <w:rsid w:val="0036008E"/>
    <w:rsid w:val="00360333"/>
    <w:rsid w:val="00360507"/>
    <w:rsid w:val="0036441D"/>
    <w:rsid w:val="00364651"/>
    <w:rsid w:val="003650A6"/>
    <w:rsid w:val="00365777"/>
    <w:rsid w:val="0036583F"/>
    <w:rsid w:val="00365BEA"/>
    <w:rsid w:val="00366AA9"/>
    <w:rsid w:val="00366B0B"/>
    <w:rsid w:val="00367656"/>
    <w:rsid w:val="00367F8E"/>
    <w:rsid w:val="00370877"/>
    <w:rsid w:val="00370BED"/>
    <w:rsid w:val="003716F1"/>
    <w:rsid w:val="00371ACF"/>
    <w:rsid w:val="0037228B"/>
    <w:rsid w:val="0037255A"/>
    <w:rsid w:val="0037289F"/>
    <w:rsid w:val="00372B11"/>
    <w:rsid w:val="00375C93"/>
    <w:rsid w:val="0037630C"/>
    <w:rsid w:val="00376792"/>
    <w:rsid w:val="00376983"/>
    <w:rsid w:val="00376E5D"/>
    <w:rsid w:val="0037727B"/>
    <w:rsid w:val="0038122F"/>
    <w:rsid w:val="003822FD"/>
    <w:rsid w:val="003823B7"/>
    <w:rsid w:val="00383A82"/>
    <w:rsid w:val="00384BE6"/>
    <w:rsid w:val="00384FE7"/>
    <w:rsid w:val="003856F5"/>
    <w:rsid w:val="00385D54"/>
    <w:rsid w:val="003867F1"/>
    <w:rsid w:val="003875A5"/>
    <w:rsid w:val="0039192B"/>
    <w:rsid w:val="0039199A"/>
    <w:rsid w:val="00391F54"/>
    <w:rsid w:val="003936B2"/>
    <w:rsid w:val="003939F5"/>
    <w:rsid w:val="0039443E"/>
    <w:rsid w:val="00394459"/>
    <w:rsid w:val="00394AFC"/>
    <w:rsid w:val="00394E8C"/>
    <w:rsid w:val="00396AA2"/>
    <w:rsid w:val="00396F5C"/>
    <w:rsid w:val="003971B5"/>
    <w:rsid w:val="00397583"/>
    <w:rsid w:val="003A096F"/>
    <w:rsid w:val="003A0EBB"/>
    <w:rsid w:val="003A2CF8"/>
    <w:rsid w:val="003A372D"/>
    <w:rsid w:val="003A556F"/>
    <w:rsid w:val="003A60F6"/>
    <w:rsid w:val="003A6CD0"/>
    <w:rsid w:val="003A6D13"/>
    <w:rsid w:val="003A7C1C"/>
    <w:rsid w:val="003A7C76"/>
    <w:rsid w:val="003B03E9"/>
    <w:rsid w:val="003B05FF"/>
    <w:rsid w:val="003B2084"/>
    <w:rsid w:val="003B26F9"/>
    <w:rsid w:val="003B2FC4"/>
    <w:rsid w:val="003B3A46"/>
    <w:rsid w:val="003B4CD9"/>
    <w:rsid w:val="003B50C4"/>
    <w:rsid w:val="003B587E"/>
    <w:rsid w:val="003B6A5E"/>
    <w:rsid w:val="003B6C0D"/>
    <w:rsid w:val="003B700C"/>
    <w:rsid w:val="003B7EF5"/>
    <w:rsid w:val="003B7F55"/>
    <w:rsid w:val="003C1E03"/>
    <w:rsid w:val="003C2694"/>
    <w:rsid w:val="003C284C"/>
    <w:rsid w:val="003C3F73"/>
    <w:rsid w:val="003C5ADE"/>
    <w:rsid w:val="003D01C1"/>
    <w:rsid w:val="003D2996"/>
    <w:rsid w:val="003D302A"/>
    <w:rsid w:val="003D3946"/>
    <w:rsid w:val="003D4AAA"/>
    <w:rsid w:val="003D6891"/>
    <w:rsid w:val="003D7E8C"/>
    <w:rsid w:val="003E1FC7"/>
    <w:rsid w:val="003E1FE2"/>
    <w:rsid w:val="003E2193"/>
    <w:rsid w:val="003E2F61"/>
    <w:rsid w:val="003E422A"/>
    <w:rsid w:val="003E4E4A"/>
    <w:rsid w:val="003E6455"/>
    <w:rsid w:val="003E7800"/>
    <w:rsid w:val="003F0D40"/>
    <w:rsid w:val="003F0EF8"/>
    <w:rsid w:val="003F113D"/>
    <w:rsid w:val="003F11C7"/>
    <w:rsid w:val="003F1349"/>
    <w:rsid w:val="003F15E2"/>
    <w:rsid w:val="003F189F"/>
    <w:rsid w:val="003F1CFA"/>
    <w:rsid w:val="003F2BE5"/>
    <w:rsid w:val="003F388F"/>
    <w:rsid w:val="003F4D79"/>
    <w:rsid w:val="003F4F67"/>
    <w:rsid w:val="003F566F"/>
    <w:rsid w:val="004006D9"/>
    <w:rsid w:val="00400982"/>
    <w:rsid w:val="00400AF1"/>
    <w:rsid w:val="0040244D"/>
    <w:rsid w:val="00402CD0"/>
    <w:rsid w:val="004047C0"/>
    <w:rsid w:val="004049BC"/>
    <w:rsid w:val="004049C6"/>
    <w:rsid w:val="00406CB4"/>
    <w:rsid w:val="004078C6"/>
    <w:rsid w:val="00407E41"/>
    <w:rsid w:val="00410D06"/>
    <w:rsid w:val="00410E2A"/>
    <w:rsid w:val="00411F6D"/>
    <w:rsid w:val="00412190"/>
    <w:rsid w:val="00414241"/>
    <w:rsid w:val="004142B9"/>
    <w:rsid w:val="004142BE"/>
    <w:rsid w:val="0041465A"/>
    <w:rsid w:val="004159E3"/>
    <w:rsid w:val="00415DE9"/>
    <w:rsid w:val="00415E94"/>
    <w:rsid w:val="00416FA9"/>
    <w:rsid w:val="004172E3"/>
    <w:rsid w:val="0041755B"/>
    <w:rsid w:val="0041757C"/>
    <w:rsid w:val="00420763"/>
    <w:rsid w:val="00420A95"/>
    <w:rsid w:val="00421945"/>
    <w:rsid w:val="00423158"/>
    <w:rsid w:val="00423A9B"/>
    <w:rsid w:val="0042645B"/>
    <w:rsid w:val="00427448"/>
    <w:rsid w:val="0043014C"/>
    <w:rsid w:val="00430C71"/>
    <w:rsid w:val="00430DF3"/>
    <w:rsid w:val="00430F3B"/>
    <w:rsid w:val="0043157B"/>
    <w:rsid w:val="004315A8"/>
    <w:rsid w:val="004318DC"/>
    <w:rsid w:val="00431D12"/>
    <w:rsid w:val="004324AD"/>
    <w:rsid w:val="00435A98"/>
    <w:rsid w:val="00435DDA"/>
    <w:rsid w:val="004361A6"/>
    <w:rsid w:val="00436BA1"/>
    <w:rsid w:val="00436CAA"/>
    <w:rsid w:val="00436E33"/>
    <w:rsid w:val="00437345"/>
    <w:rsid w:val="00437A06"/>
    <w:rsid w:val="00437B39"/>
    <w:rsid w:val="00440187"/>
    <w:rsid w:val="0044049D"/>
    <w:rsid w:val="0044081F"/>
    <w:rsid w:val="00442E7F"/>
    <w:rsid w:val="00442F52"/>
    <w:rsid w:val="00444774"/>
    <w:rsid w:val="004461D5"/>
    <w:rsid w:val="004466FB"/>
    <w:rsid w:val="004471EC"/>
    <w:rsid w:val="0044793C"/>
    <w:rsid w:val="00450C6E"/>
    <w:rsid w:val="00450CD0"/>
    <w:rsid w:val="00451CCE"/>
    <w:rsid w:val="00451CFA"/>
    <w:rsid w:val="004520BE"/>
    <w:rsid w:val="00454E18"/>
    <w:rsid w:val="00455466"/>
    <w:rsid w:val="00456638"/>
    <w:rsid w:val="00456BDF"/>
    <w:rsid w:val="00460AB0"/>
    <w:rsid w:val="00461677"/>
    <w:rsid w:val="004620AF"/>
    <w:rsid w:val="00462605"/>
    <w:rsid w:val="00462F67"/>
    <w:rsid w:val="00463DC0"/>
    <w:rsid w:val="00465B40"/>
    <w:rsid w:val="00466961"/>
    <w:rsid w:val="00471627"/>
    <w:rsid w:val="004732D6"/>
    <w:rsid w:val="00473885"/>
    <w:rsid w:val="004739F5"/>
    <w:rsid w:val="00474680"/>
    <w:rsid w:val="00475143"/>
    <w:rsid w:val="004752CD"/>
    <w:rsid w:val="00476D87"/>
    <w:rsid w:val="004773F5"/>
    <w:rsid w:val="004808EE"/>
    <w:rsid w:val="004818DB"/>
    <w:rsid w:val="0048215A"/>
    <w:rsid w:val="00483E07"/>
    <w:rsid w:val="00484FF1"/>
    <w:rsid w:val="00485A96"/>
    <w:rsid w:val="00486377"/>
    <w:rsid w:val="00486479"/>
    <w:rsid w:val="004874FA"/>
    <w:rsid w:val="00490615"/>
    <w:rsid w:val="00490BD4"/>
    <w:rsid w:val="00491B43"/>
    <w:rsid w:val="004927F3"/>
    <w:rsid w:val="00495DEC"/>
    <w:rsid w:val="0049614B"/>
    <w:rsid w:val="00497379"/>
    <w:rsid w:val="004A0302"/>
    <w:rsid w:val="004A0C47"/>
    <w:rsid w:val="004A0F4C"/>
    <w:rsid w:val="004A44EC"/>
    <w:rsid w:val="004A55AC"/>
    <w:rsid w:val="004A738C"/>
    <w:rsid w:val="004B1059"/>
    <w:rsid w:val="004B1224"/>
    <w:rsid w:val="004B129E"/>
    <w:rsid w:val="004B1B52"/>
    <w:rsid w:val="004B36F0"/>
    <w:rsid w:val="004B3DE1"/>
    <w:rsid w:val="004B3E74"/>
    <w:rsid w:val="004B56D8"/>
    <w:rsid w:val="004B76BF"/>
    <w:rsid w:val="004C0A74"/>
    <w:rsid w:val="004C3842"/>
    <w:rsid w:val="004C4BE9"/>
    <w:rsid w:val="004C52F8"/>
    <w:rsid w:val="004C5C40"/>
    <w:rsid w:val="004C6743"/>
    <w:rsid w:val="004D05E0"/>
    <w:rsid w:val="004D1D85"/>
    <w:rsid w:val="004D25A5"/>
    <w:rsid w:val="004D2ACC"/>
    <w:rsid w:val="004D2B9A"/>
    <w:rsid w:val="004D50AD"/>
    <w:rsid w:val="004D55D8"/>
    <w:rsid w:val="004E0C21"/>
    <w:rsid w:val="004E14FD"/>
    <w:rsid w:val="004E2A5A"/>
    <w:rsid w:val="004E42FE"/>
    <w:rsid w:val="004E5037"/>
    <w:rsid w:val="004E521D"/>
    <w:rsid w:val="004E584E"/>
    <w:rsid w:val="004E5FDE"/>
    <w:rsid w:val="004E6176"/>
    <w:rsid w:val="004E6721"/>
    <w:rsid w:val="004E71F1"/>
    <w:rsid w:val="004E7601"/>
    <w:rsid w:val="004F03CA"/>
    <w:rsid w:val="004F10DA"/>
    <w:rsid w:val="004F2E6B"/>
    <w:rsid w:val="004F4518"/>
    <w:rsid w:val="004F4975"/>
    <w:rsid w:val="004F4A49"/>
    <w:rsid w:val="004F542E"/>
    <w:rsid w:val="004F5457"/>
    <w:rsid w:val="004F5812"/>
    <w:rsid w:val="004F59AE"/>
    <w:rsid w:val="004F5F2E"/>
    <w:rsid w:val="004F621A"/>
    <w:rsid w:val="004F6CC8"/>
    <w:rsid w:val="004F6FD9"/>
    <w:rsid w:val="004F7701"/>
    <w:rsid w:val="004F7F77"/>
    <w:rsid w:val="00501B2B"/>
    <w:rsid w:val="00502D96"/>
    <w:rsid w:val="005036F6"/>
    <w:rsid w:val="00503FDF"/>
    <w:rsid w:val="00504064"/>
    <w:rsid w:val="00504814"/>
    <w:rsid w:val="0050597D"/>
    <w:rsid w:val="00505AF0"/>
    <w:rsid w:val="0050606D"/>
    <w:rsid w:val="00506102"/>
    <w:rsid w:val="00506752"/>
    <w:rsid w:val="00506995"/>
    <w:rsid w:val="00506A0C"/>
    <w:rsid w:val="005075DF"/>
    <w:rsid w:val="00507678"/>
    <w:rsid w:val="00507C6C"/>
    <w:rsid w:val="0051126F"/>
    <w:rsid w:val="00512948"/>
    <w:rsid w:val="00513054"/>
    <w:rsid w:val="00516EB8"/>
    <w:rsid w:val="005179EC"/>
    <w:rsid w:val="0052303C"/>
    <w:rsid w:val="00523F97"/>
    <w:rsid w:val="00524419"/>
    <w:rsid w:val="00524981"/>
    <w:rsid w:val="00524C0B"/>
    <w:rsid w:val="00524DD9"/>
    <w:rsid w:val="00525A86"/>
    <w:rsid w:val="0052743A"/>
    <w:rsid w:val="00530CB6"/>
    <w:rsid w:val="00530F6F"/>
    <w:rsid w:val="00531684"/>
    <w:rsid w:val="005319C2"/>
    <w:rsid w:val="00532745"/>
    <w:rsid w:val="00533440"/>
    <w:rsid w:val="00534A6D"/>
    <w:rsid w:val="00534BCC"/>
    <w:rsid w:val="00535DB0"/>
    <w:rsid w:val="005369F4"/>
    <w:rsid w:val="0053726B"/>
    <w:rsid w:val="0054082B"/>
    <w:rsid w:val="00541D46"/>
    <w:rsid w:val="005421BE"/>
    <w:rsid w:val="005434F6"/>
    <w:rsid w:val="00544150"/>
    <w:rsid w:val="00545DC1"/>
    <w:rsid w:val="00545EA1"/>
    <w:rsid w:val="00546268"/>
    <w:rsid w:val="0055041E"/>
    <w:rsid w:val="005509FB"/>
    <w:rsid w:val="00550D5C"/>
    <w:rsid w:val="00551054"/>
    <w:rsid w:val="00552024"/>
    <w:rsid w:val="005520FF"/>
    <w:rsid w:val="00552B42"/>
    <w:rsid w:val="00552E62"/>
    <w:rsid w:val="00553DF9"/>
    <w:rsid w:val="00554122"/>
    <w:rsid w:val="005546FF"/>
    <w:rsid w:val="0055477C"/>
    <w:rsid w:val="00555422"/>
    <w:rsid w:val="00555A7C"/>
    <w:rsid w:val="00555B4A"/>
    <w:rsid w:val="005564AF"/>
    <w:rsid w:val="005569F6"/>
    <w:rsid w:val="00556A4C"/>
    <w:rsid w:val="00556ED2"/>
    <w:rsid w:val="005572DE"/>
    <w:rsid w:val="005578EE"/>
    <w:rsid w:val="00560058"/>
    <w:rsid w:val="0056010E"/>
    <w:rsid w:val="00563707"/>
    <w:rsid w:val="00563B19"/>
    <w:rsid w:val="00563F61"/>
    <w:rsid w:val="00564D8D"/>
    <w:rsid w:val="0056510A"/>
    <w:rsid w:val="00565BFB"/>
    <w:rsid w:val="00565CAA"/>
    <w:rsid w:val="005663CF"/>
    <w:rsid w:val="00566A12"/>
    <w:rsid w:val="00566A73"/>
    <w:rsid w:val="00567697"/>
    <w:rsid w:val="00570A83"/>
    <w:rsid w:val="00570B30"/>
    <w:rsid w:val="00570DD3"/>
    <w:rsid w:val="0057110D"/>
    <w:rsid w:val="00571EE1"/>
    <w:rsid w:val="00572A9A"/>
    <w:rsid w:val="00572D48"/>
    <w:rsid w:val="00573D5B"/>
    <w:rsid w:val="00574289"/>
    <w:rsid w:val="005742CE"/>
    <w:rsid w:val="005755F9"/>
    <w:rsid w:val="00575FC3"/>
    <w:rsid w:val="005764B4"/>
    <w:rsid w:val="00576B4A"/>
    <w:rsid w:val="00576D7E"/>
    <w:rsid w:val="00577F14"/>
    <w:rsid w:val="00580448"/>
    <w:rsid w:val="00580DEF"/>
    <w:rsid w:val="00580F0C"/>
    <w:rsid w:val="00581236"/>
    <w:rsid w:val="00581D06"/>
    <w:rsid w:val="00582375"/>
    <w:rsid w:val="00582677"/>
    <w:rsid w:val="00582E90"/>
    <w:rsid w:val="0058345E"/>
    <w:rsid w:val="0058427B"/>
    <w:rsid w:val="0058471E"/>
    <w:rsid w:val="005855F1"/>
    <w:rsid w:val="005859C0"/>
    <w:rsid w:val="005862AA"/>
    <w:rsid w:val="00586D23"/>
    <w:rsid w:val="005878C2"/>
    <w:rsid w:val="0059019B"/>
    <w:rsid w:val="00590C18"/>
    <w:rsid w:val="00590E1F"/>
    <w:rsid w:val="00593FF6"/>
    <w:rsid w:val="00594B1C"/>
    <w:rsid w:val="00594BE3"/>
    <w:rsid w:val="005950AD"/>
    <w:rsid w:val="0059562B"/>
    <w:rsid w:val="00595BAE"/>
    <w:rsid w:val="005970FE"/>
    <w:rsid w:val="00597799"/>
    <w:rsid w:val="0059797A"/>
    <w:rsid w:val="00597FB6"/>
    <w:rsid w:val="005A0C66"/>
    <w:rsid w:val="005A12BD"/>
    <w:rsid w:val="005A1FE4"/>
    <w:rsid w:val="005A3278"/>
    <w:rsid w:val="005A4238"/>
    <w:rsid w:val="005A496F"/>
    <w:rsid w:val="005A636F"/>
    <w:rsid w:val="005A665B"/>
    <w:rsid w:val="005A7132"/>
    <w:rsid w:val="005A71F6"/>
    <w:rsid w:val="005A733B"/>
    <w:rsid w:val="005A77F3"/>
    <w:rsid w:val="005B0494"/>
    <w:rsid w:val="005B1ABA"/>
    <w:rsid w:val="005B1DF2"/>
    <w:rsid w:val="005B2C7E"/>
    <w:rsid w:val="005B3E34"/>
    <w:rsid w:val="005B4BA9"/>
    <w:rsid w:val="005B5222"/>
    <w:rsid w:val="005B75EE"/>
    <w:rsid w:val="005B7BFF"/>
    <w:rsid w:val="005C032B"/>
    <w:rsid w:val="005C0A8D"/>
    <w:rsid w:val="005C0E07"/>
    <w:rsid w:val="005C1620"/>
    <w:rsid w:val="005C2946"/>
    <w:rsid w:val="005C2BF5"/>
    <w:rsid w:val="005C2FC8"/>
    <w:rsid w:val="005C3654"/>
    <w:rsid w:val="005C3FA6"/>
    <w:rsid w:val="005C40FC"/>
    <w:rsid w:val="005C44D4"/>
    <w:rsid w:val="005C4638"/>
    <w:rsid w:val="005C56E2"/>
    <w:rsid w:val="005C654C"/>
    <w:rsid w:val="005C7C39"/>
    <w:rsid w:val="005D0A73"/>
    <w:rsid w:val="005D1339"/>
    <w:rsid w:val="005D2063"/>
    <w:rsid w:val="005D2BFA"/>
    <w:rsid w:val="005D3D32"/>
    <w:rsid w:val="005D4CF4"/>
    <w:rsid w:val="005D4EA0"/>
    <w:rsid w:val="005D6296"/>
    <w:rsid w:val="005D70EB"/>
    <w:rsid w:val="005D763F"/>
    <w:rsid w:val="005D7C23"/>
    <w:rsid w:val="005D7C95"/>
    <w:rsid w:val="005D7F9E"/>
    <w:rsid w:val="005E00AD"/>
    <w:rsid w:val="005E0548"/>
    <w:rsid w:val="005E238F"/>
    <w:rsid w:val="005E2858"/>
    <w:rsid w:val="005E5731"/>
    <w:rsid w:val="005E5AB5"/>
    <w:rsid w:val="005E792B"/>
    <w:rsid w:val="005E7AA5"/>
    <w:rsid w:val="005E7C78"/>
    <w:rsid w:val="005F067A"/>
    <w:rsid w:val="005F0889"/>
    <w:rsid w:val="005F0DCC"/>
    <w:rsid w:val="005F11E2"/>
    <w:rsid w:val="005F1E63"/>
    <w:rsid w:val="005F1F1F"/>
    <w:rsid w:val="005F293F"/>
    <w:rsid w:val="005F2A62"/>
    <w:rsid w:val="005F3E2B"/>
    <w:rsid w:val="005F4404"/>
    <w:rsid w:val="005F5983"/>
    <w:rsid w:val="005F638D"/>
    <w:rsid w:val="005F7FDF"/>
    <w:rsid w:val="00600431"/>
    <w:rsid w:val="00601326"/>
    <w:rsid w:val="00603F8E"/>
    <w:rsid w:val="00604DD6"/>
    <w:rsid w:val="0060524B"/>
    <w:rsid w:val="006072A3"/>
    <w:rsid w:val="00610854"/>
    <w:rsid w:val="00610F54"/>
    <w:rsid w:val="0061115A"/>
    <w:rsid w:val="006119A6"/>
    <w:rsid w:val="00612748"/>
    <w:rsid w:val="006131A4"/>
    <w:rsid w:val="006133FF"/>
    <w:rsid w:val="006142B6"/>
    <w:rsid w:val="0061433E"/>
    <w:rsid w:val="006143A4"/>
    <w:rsid w:val="006144FA"/>
    <w:rsid w:val="006165EA"/>
    <w:rsid w:val="00616BF3"/>
    <w:rsid w:val="00617E58"/>
    <w:rsid w:val="0062118A"/>
    <w:rsid w:val="006221E3"/>
    <w:rsid w:val="006228E1"/>
    <w:rsid w:val="00622BB7"/>
    <w:rsid w:val="00623895"/>
    <w:rsid w:val="00623AAD"/>
    <w:rsid w:val="00623F01"/>
    <w:rsid w:val="006251D6"/>
    <w:rsid w:val="0062596E"/>
    <w:rsid w:val="00625D03"/>
    <w:rsid w:val="00625E32"/>
    <w:rsid w:val="00625F99"/>
    <w:rsid w:val="00630A40"/>
    <w:rsid w:val="006318AC"/>
    <w:rsid w:val="00632A85"/>
    <w:rsid w:val="00632DBC"/>
    <w:rsid w:val="00632DEC"/>
    <w:rsid w:val="0063437E"/>
    <w:rsid w:val="00634405"/>
    <w:rsid w:val="006346FF"/>
    <w:rsid w:val="00635624"/>
    <w:rsid w:val="00636007"/>
    <w:rsid w:val="00636144"/>
    <w:rsid w:val="00636194"/>
    <w:rsid w:val="00636E65"/>
    <w:rsid w:val="00637A70"/>
    <w:rsid w:val="006410DA"/>
    <w:rsid w:val="0064240A"/>
    <w:rsid w:val="00643F29"/>
    <w:rsid w:val="00644AC7"/>
    <w:rsid w:val="0064502E"/>
    <w:rsid w:val="00646F20"/>
    <w:rsid w:val="006476E5"/>
    <w:rsid w:val="00650055"/>
    <w:rsid w:val="00650987"/>
    <w:rsid w:val="00652913"/>
    <w:rsid w:val="00652BF7"/>
    <w:rsid w:val="00652EF9"/>
    <w:rsid w:val="00653D22"/>
    <w:rsid w:val="00653E5C"/>
    <w:rsid w:val="00653FF3"/>
    <w:rsid w:val="00656FED"/>
    <w:rsid w:val="00660B56"/>
    <w:rsid w:val="00660DF8"/>
    <w:rsid w:val="00660EA6"/>
    <w:rsid w:val="0066120D"/>
    <w:rsid w:val="00661773"/>
    <w:rsid w:val="0066200C"/>
    <w:rsid w:val="00662779"/>
    <w:rsid w:val="00663DED"/>
    <w:rsid w:val="0066466A"/>
    <w:rsid w:val="0066578F"/>
    <w:rsid w:val="0066607F"/>
    <w:rsid w:val="00666F56"/>
    <w:rsid w:val="00667D07"/>
    <w:rsid w:val="00670447"/>
    <w:rsid w:val="006705C6"/>
    <w:rsid w:val="00670692"/>
    <w:rsid w:val="00671BE2"/>
    <w:rsid w:val="00675086"/>
    <w:rsid w:val="006750CC"/>
    <w:rsid w:val="00675AA7"/>
    <w:rsid w:val="00676AAF"/>
    <w:rsid w:val="00677A8C"/>
    <w:rsid w:val="00681AF4"/>
    <w:rsid w:val="00681CCC"/>
    <w:rsid w:val="00683785"/>
    <w:rsid w:val="006841A3"/>
    <w:rsid w:val="006861EB"/>
    <w:rsid w:val="00686BC7"/>
    <w:rsid w:val="0068705A"/>
    <w:rsid w:val="00692E4D"/>
    <w:rsid w:val="0069351D"/>
    <w:rsid w:val="00693FBF"/>
    <w:rsid w:val="00694B7A"/>
    <w:rsid w:val="006956AD"/>
    <w:rsid w:val="00695FC8"/>
    <w:rsid w:val="00697A3A"/>
    <w:rsid w:val="006A0A0D"/>
    <w:rsid w:val="006A16D4"/>
    <w:rsid w:val="006A19F0"/>
    <w:rsid w:val="006A2B30"/>
    <w:rsid w:val="006A37EF"/>
    <w:rsid w:val="006A4064"/>
    <w:rsid w:val="006A4297"/>
    <w:rsid w:val="006A42B7"/>
    <w:rsid w:val="006A574C"/>
    <w:rsid w:val="006A6249"/>
    <w:rsid w:val="006A7119"/>
    <w:rsid w:val="006A794B"/>
    <w:rsid w:val="006B20E1"/>
    <w:rsid w:val="006B255F"/>
    <w:rsid w:val="006B3FAF"/>
    <w:rsid w:val="006B4000"/>
    <w:rsid w:val="006B4771"/>
    <w:rsid w:val="006B4895"/>
    <w:rsid w:val="006B5523"/>
    <w:rsid w:val="006B565B"/>
    <w:rsid w:val="006B5CB4"/>
    <w:rsid w:val="006B6235"/>
    <w:rsid w:val="006B76E2"/>
    <w:rsid w:val="006B7CF5"/>
    <w:rsid w:val="006B7F90"/>
    <w:rsid w:val="006C0412"/>
    <w:rsid w:val="006C0E72"/>
    <w:rsid w:val="006C22FE"/>
    <w:rsid w:val="006C23E4"/>
    <w:rsid w:val="006C2D0E"/>
    <w:rsid w:val="006C332E"/>
    <w:rsid w:val="006C5017"/>
    <w:rsid w:val="006C5781"/>
    <w:rsid w:val="006C712E"/>
    <w:rsid w:val="006C7323"/>
    <w:rsid w:val="006C74BC"/>
    <w:rsid w:val="006D104A"/>
    <w:rsid w:val="006D2E29"/>
    <w:rsid w:val="006D3270"/>
    <w:rsid w:val="006D3AC3"/>
    <w:rsid w:val="006D3CAB"/>
    <w:rsid w:val="006D40ED"/>
    <w:rsid w:val="006D4F88"/>
    <w:rsid w:val="006D59BB"/>
    <w:rsid w:val="006D6DF5"/>
    <w:rsid w:val="006D7EB0"/>
    <w:rsid w:val="006E02A7"/>
    <w:rsid w:val="006E06C1"/>
    <w:rsid w:val="006E1595"/>
    <w:rsid w:val="006E1DED"/>
    <w:rsid w:val="006E2BD8"/>
    <w:rsid w:val="006E6D19"/>
    <w:rsid w:val="006E721A"/>
    <w:rsid w:val="006E741B"/>
    <w:rsid w:val="006E75D5"/>
    <w:rsid w:val="006E7AFA"/>
    <w:rsid w:val="006F04AE"/>
    <w:rsid w:val="006F19C1"/>
    <w:rsid w:val="006F1EA9"/>
    <w:rsid w:val="006F2E68"/>
    <w:rsid w:val="006F311C"/>
    <w:rsid w:val="006F351C"/>
    <w:rsid w:val="006F4886"/>
    <w:rsid w:val="006F51BC"/>
    <w:rsid w:val="006F558E"/>
    <w:rsid w:val="006F694E"/>
    <w:rsid w:val="006F707B"/>
    <w:rsid w:val="006F7902"/>
    <w:rsid w:val="006F7912"/>
    <w:rsid w:val="006F7B78"/>
    <w:rsid w:val="007003A8"/>
    <w:rsid w:val="00700983"/>
    <w:rsid w:val="007019C0"/>
    <w:rsid w:val="00703E09"/>
    <w:rsid w:val="00705F55"/>
    <w:rsid w:val="00706178"/>
    <w:rsid w:val="007061FF"/>
    <w:rsid w:val="00706290"/>
    <w:rsid w:val="007064B3"/>
    <w:rsid w:val="00706995"/>
    <w:rsid w:val="0070735C"/>
    <w:rsid w:val="007073A1"/>
    <w:rsid w:val="00710011"/>
    <w:rsid w:val="00711190"/>
    <w:rsid w:val="00712434"/>
    <w:rsid w:val="00712503"/>
    <w:rsid w:val="00712B54"/>
    <w:rsid w:val="00714497"/>
    <w:rsid w:val="00715271"/>
    <w:rsid w:val="0071565C"/>
    <w:rsid w:val="007157BD"/>
    <w:rsid w:val="007172A6"/>
    <w:rsid w:val="00721404"/>
    <w:rsid w:val="00721714"/>
    <w:rsid w:val="00721FFA"/>
    <w:rsid w:val="00723642"/>
    <w:rsid w:val="00725B68"/>
    <w:rsid w:val="0072649A"/>
    <w:rsid w:val="007268AC"/>
    <w:rsid w:val="00727024"/>
    <w:rsid w:val="007275B9"/>
    <w:rsid w:val="00730112"/>
    <w:rsid w:val="00730C94"/>
    <w:rsid w:val="007316E8"/>
    <w:rsid w:val="00732178"/>
    <w:rsid w:val="00732256"/>
    <w:rsid w:val="00733111"/>
    <w:rsid w:val="0073388F"/>
    <w:rsid w:val="007341FA"/>
    <w:rsid w:val="0073658E"/>
    <w:rsid w:val="0073690D"/>
    <w:rsid w:val="00737638"/>
    <w:rsid w:val="0074092A"/>
    <w:rsid w:val="007417D6"/>
    <w:rsid w:val="00741A60"/>
    <w:rsid w:val="00741BBD"/>
    <w:rsid w:val="00743DD1"/>
    <w:rsid w:val="00744B2D"/>
    <w:rsid w:val="0074595A"/>
    <w:rsid w:val="00745B87"/>
    <w:rsid w:val="0074714B"/>
    <w:rsid w:val="007471DA"/>
    <w:rsid w:val="00747C13"/>
    <w:rsid w:val="007501AF"/>
    <w:rsid w:val="00751395"/>
    <w:rsid w:val="007526A7"/>
    <w:rsid w:val="00752D4D"/>
    <w:rsid w:val="00752DF5"/>
    <w:rsid w:val="00755147"/>
    <w:rsid w:val="0075568B"/>
    <w:rsid w:val="00755908"/>
    <w:rsid w:val="00755A2C"/>
    <w:rsid w:val="00755EB7"/>
    <w:rsid w:val="0075614B"/>
    <w:rsid w:val="00756A13"/>
    <w:rsid w:val="007573E7"/>
    <w:rsid w:val="007604B6"/>
    <w:rsid w:val="00761001"/>
    <w:rsid w:val="0076169F"/>
    <w:rsid w:val="007629CC"/>
    <w:rsid w:val="00763460"/>
    <w:rsid w:val="00763891"/>
    <w:rsid w:val="007646B7"/>
    <w:rsid w:val="00765665"/>
    <w:rsid w:val="00766351"/>
    <w:rsid w:val="0076695B"/>
    <w:rsid w:val="007716D7"/>
    <w:rsid w:val="00771BCB"/>
    <w:rsid w:val="007721C0"/>
    <w:rsid w:val="00772C77"/>
    <w:rsid w:val="00773D15"/>
    <w:rsid w:val="007743A5"/>
    <w:rsid w:val="00774997"/>
    <w:rsid w:val="00776560"/>
    <w:rsid w:val="00776D0E"/>
    <w:rsid w:val="00777D7E"/>
    <w:rsid w:val="00777E8A"/>
    <w:rsid w:val="00777F50"/>
    <w:rsid w:val="007835AE"/>
    <w:rsid w:val="007835EA"/>
    <w:rsid w:val="007836EC"/>
    <w:rsid w:val="00783FEC"/>
    <w:rsid w:val="00786B94"/>
    <w:rsid w:val="00786D7C"/>
    <w:rsid w:val="00786F71"/>
    <w:rsid w:val="00790755"/>
    <w:rsid w:val="00790C8D"/>
    <w:rsid w:val="00791BB1"/>
    <w:rsid w:val="00792020"/>
    <w:rsid w:val="00792160"/>
    <w:rsid w:val="007928E6"/>
    <w:rsid w:val="00793D22"/>
    <w:rsid w:val="00793D2D"/>
    <w:rsid w:val="00794B52"/>
    <w:rsid w:val="00795384"/>
    <w:rsid w:val="00795F08"/>
    <w:rsid w:val="00796D54"/>
    <w:rsid w:val="00796F04"/>
    <w:rsid w:val="007976D4"/>
    <w:rsid w:val="007A07AB"/>
    <w:rsid w:val="007A09AB"/>
    <w:rsid w:val="007A146F"/>
    <w:rsid w:val="007A1655"/>
    <w:rsid w:val="007A2979"/>
    <w:rsid w:val="007A4556"/>
    <w:rsid w:val="007A5A60"/>
    <w:rsid w:val="007A5AE0"/>
    <w:rsid w:val="007A63D2"/>
    <w:rsid w:val="007A6542"/>
    <w:rsid w:val="007A6FF4"/>
    <w:rsid w:val="007B00B0"/>
    <w:rsid w:val="007B123B"/>
    <w:rsid w:val="007B12A2"/>
    <w:rsid w:val="007B2E97"/>
    <w:rsid w:val="007B7F0E"/>
    <w:rsid w:val="007C0F5B"/>
    <w:rsid w:val="007C0FD6"/>
    <w:rsid w:val="007C34D0"/>
    <w:rsid w:val="007C3A7A"/>
    <w:rsid w:val="007C709F"/>
    <w:rsid w:val="007C791F"/>
    <w:rsid w:val="007D20BD"/>
    <w:rsid w:val="007D3400"/>
    <w:rsid w:val="007D45E4"/>
    <w:rsid w:val="007D513C"/>
    <w:rsid w:val="007D62B0"/>
    <w:rsid w:val="007E0C3E"/>
    <w:rsid w:val="007E1D7A"/>
    <w:rsid w:val="007E25C9"/>
    <w:rsid w:val="007E2909"/>
    <w:rsid w:val="007E2F47"/>
    <w:rsid w:val="007E436C"/>
    <w:rsid w:val="007E5C67"/>
    <w:rsid w:val="007E62B6"/>
    <w:rsid w:val="007E65C1"/>
    <w:rsid w:val="007E6E0A"/>
    <w:rsid w:val="007F0F69"/>
    <w:rsid w:val="007F2166"/>
    <w:rsid w:val="007F2484"/>
    <w:rsid w:val="007F2C31"/>
    <w:rsid w:val="007F2F38"/>
    <w:rsid w:val="007F3AF8"/>
    <w:rsid w:val="007F3EAF"/>
    <w:rsid w:val="007F50EA"/>
    <w:rsid w:val="007F58DB"/>
    <w:rsid w:val="007F6076"/>
    <w:rsid w:val="007F65B7"/>
    <w:rsid w:val="007F7F4F"/>
    <w:rsid w:val="0080149A"/>
    <w:rsid w:val="0080158C"/>
    <w:rsid w:val="008018C5"/>
    <w:rsid w:val="008024D2"/>
    <w:rsid w:val="0080253F"/>
    <w:rsid w:val="00803774"/>
    <w:rsid w:val="0080384F"/>
    <w:rsid w:val="00804338"/>
    <w:rsid w:val="008047EE"/>
    <w:rsid w:val="00805008"/>
    <w:rsid w:val="00805E6D"/>
    <w:rsid w:val="00805EC5"/>
    <w:rsid w:val="00807999"/>
    <w:rsid w:val="008117A7"/>
    <w:rsid w:val="00813D30"/>
    <w:rsid w:val="008140AA"/>
    <w:rsid w:val="00815B62"/>
    <w:rsid w:val="00815E1C"/>
    <w:rsid w:val="00816518"/>
    <w:rsid w:val="00816C75"/>
    <w:rsid w:val="008208C8"/>
    <w:rsid w:val="00820B56"/>
    <w:rsid w:val="00821672"/>
    <w:rsid w:val="00821A9C"/>
    <w:rsid w:val="00825F1D"/>
    <w:rsid w:val="00825F83"/>
    <w:rsid w:val="00826BE5"/>
    <w:rsid w:val="008279F6"/>
    <w:rsid w:val="008314B5"/>
    <w:rsid w:val="00832275"/>
    <w:rsid w:val="00832280"/>
    <w:rsid w:val="00832581"/>
    <w:rsid w:val="008329CD"/>
    <w:rsid w:val="00832EC7"/>
    <w:rsid w:val="008338A4"/>
    <w:rsid w:val="0083580C"/>
    <w:rsid w:val="00835F21"/>
    <w:rsid w:val="008367DA"/>
    <w:rsid w:val="00836CFB"/>
    <w:rsid w:val="008377FC"/>
    <w:rsid w:val="0083795C"/>
    <w:rsid w:val="00840061"/>
    <w:rsid w:val="00841C55"/>
    <w:rsid w:val="00842C04"/>
    <w:rsid w:val="008464DE"/>
    <w:rsid w:val="008466B9"/>
    <w:rsid w:val="00846D0E"/>
    <w:rsid w:val="008472BE"/>
    <w:rsid w:val="00851374"/>
    <w:rsid w:val="0085206C"/>
    <w:rsid w:val="00852885"/>
    <w:rsid w:val="00852A54"/>
    <w:rsid w:val="00852C05"/>
    <w:rsid w:val="0085389B"/>
    <w:rsid w:val="00854A25"/>
    <w:rsid w:val="008578C5"/>
    <w:rsid w:val="00861934"/>
    <w:rsid w:val="00862EA5"/>
    <w:rsid w:val="00863F11"/>
    <w:rsid w:val="008644B2"/>
    <w:rsid w:val="00864A24"/>
    <w:rsid w:val="00864BD8"/>
    <w:rsid w:val="00864DFF"/>
    <w:rsid w:val="00865FA7"/>
    <w:rsid w:val="00866163"/>
    <w:rsid w:val="00866E8C"/>
    <w:rsid w:val="00867484"/>
    <w:rsid w:val="00867AB7"/>
    <w:rsid w:val="008706CD"/>
    <w:rsid w:val="00870DF1"/>
    <w:rsid w:val="0087206D"/>
    <w:rsid w:val="00873BCE"/>
    <w:rsid w:val="0087462E"/>
    <w:rsid w:val="00874C37"/>
    <w:rsid w:val="00875E80"/>
    <w:rsid w:val="00875F82"/>
    <w:rsid w:val="008775DF"/>
    <w:rsid w:val="00877DBF"/>
    <w:rsid w:val="00877E58"/>
    <w:rsid w:val="00877FD4"/>
    <w:rsid w:val="008814A0"/>
    <w:rsid w:val="00882160"/>
    <w:rsid w:val="0088243E"/>
    <w:rsid w:val="00882547"/>
    <w:rsid w:val="00882743"/>
    <w:rsid w:val="00883FF9"/>
    <w:rsid w:val="0088518D"/>
    <w:rsid w:val="00885868"/>
    <w:rsid w:val="00885ECA"/>
    <w:rsid w:val="008872B2"/>
    <w:rsid w:val="008912B8"/>
    <w:rsid w:val="008925AC"/>
    <w:rsid w:val="00893360"/>
    <w:rsid w:val="008947DD"/>
    <w:rsid w:val="008949C0"/>
    <w:rsid w:val="0089570F"/>
    <w:rsid w:val="00895A2B"/>
    <w:rsid w:val="0089658C"/>
    <w:rsid w:val="008969D7"/>
    <w:rsid w:val="00897FB9"/>
    <w:rsid w:val="008A0F8C"/>
    <w:rsid w:val="008A15E7"/>
    <w:rsid w:val="008A16D0"/>
    <w:rsid w:val="008A1808"/>
    <w:rsid w:val="008A1AFB"/>
    <w:rsid w:val="008A4481"/>
    <w:rsid w:val="008A66B5"/>
    <w:rsid w:val="008A7481"/>
    <w:rsid w:val="008A7808"/>
    <w:rsid w:val="008B2381"/>
    <w:rsid w:val="008B301A"/>
    <w:rsid w:val="008B303A"/>
    <w:rsid w:val="008B4110"/>
    <w:rsid w:val="008B436A"/>
    <w:rsid w:val="008B4EE5"/>
    <w:rsid w:val="008B6109"/>
    <w:rsid w:val="008B65BB"/>
    <w:rsid w:val="008B6650"/>
    <w:rsid w:val="008B6773"/>
    <w:rsid w:val="008B70CD"/>
    <w:rsid w:val="008C0C49"/>
    <w:rsid w:val="008C1D01"/>
    <w:rsid w:val="008C2806"/>
    <w:rsid w:val="008C2809"/>
    <w:rsid w:val="008C28A5"/>
    <w:rsid w:val="008C33CA"/>
    <w:rsid w:val="008C35CD"/>
    <w:rsid w:val="008C46B0"/>
    <w:rsid w:val="008C5939"/>
    <w:rsid w:val="008C5C15"/>
    <w:rsid w:val="008C655D"/>
    <w:rsid w:val="008C698A"/>
    <w:rsid w:val="008C6DC6"/>
    <w:rsid w:val="008D02C0"/>
    <w:rsid w:val="008D0E68"/>
    <w:rsid w:val="008D1084"/>
    <w:rsid w:val="008D17A0"/>
    <w:rsid w:val="008D1940"/>
    <w:rsid w:val="008D2963"/>
    <w:rsid w:val="008D3486"/>
    <w:rsid w:val="008D38C4"/>
    <w:rsid w:val="008D5032"/>
    <w:rsid w:val="008D5493"/>
    <w:rsid w:val="008D601A"/>
    <w:rsid w:val="008D6AB2"/>
    <w:rsid w:val="008D6F28"/>
    <w:rsid w:val="008E085B"/>
    <w:rsid w:val="008E11D8"/>
    <w:rsid w:val="008E27ED"/>
    <w:rsid w:val="008E369C"/>
    <w:rsid w:val="008E474A"/>
    <w:rsid w:val="008E54A2"/>
    <w:rsid w:val="008E6FB2"/>
    <w:rsid w:val="008F001A"/>
    <w:rsid w:val="008F0830"/>
    <w:rsid w:val="008F0AA2"/>
    <w:rsid w:val="008F1B70"/>
    <w:rsid w:val="008F2243"/>
    <w:rsid w:val="008F29E3"/>
    <w:rsid w:val="008F2A6D"/>
    <w:rsid w:val="008F4472"/>
    <w:rsid w:val="008F4CAE"/>
    <w:rsid w:val="008F593F"/>
    <w:rsid w:val="008F5C43"/>
    <w:rsid w:val="008F6708"/>
    <w:rsid w:val="008F6814"/>
    <w:rsid w:val="00900A78"/>
    <w:rsid w:val="00901B79"/>
    <w:rsid w:val="00903F7C"/>
    <w:rsid w:val="0090455B"/>
    <w:rsid w:val="009046F5"/>
    <w:rsid w:val="00904716"/>
    <w:rsid w:val="0090497C"/>
    <w:rsid w:val="00904A05"/>
    <w:rsid w:val="009056EF"/>
    <w:rsid w:val="00907B69"/>
    <w:rsid w:val="0091076D"/>
    <w:rsid w:val="0091143D"/>
    <w:rsid w:val="00911483"/>
    <w:rsid w:val="009115D6"/>
    <w:rsid w:val="00912175"/>
    <w:rsid w:val="009126E5"/>
    <w:rsid w:val="00913B46"/>
    <w:rsid w:val="00913F03"/>
    <w:rsid w:val="00915190"/>
    <w:rsid w:val="00916645"/>
    <w:rsid w:val="00916E40"/>
    <w:rsid w:val="00917067"/>
    <w:rsid w:val="0092288C"/>
    <w:rsid w:val="00923B60"/>
    <w:rsid w:val="00924F90"/>
    <w:rsid w:val="00925F15"/>
    <w:rsid w:val="00925FD7"/>
    <w:rsid w:val="00926A70"/>
    <w:rsid w:val="009272A4"/>
    <w:rsid w:val="009301CC"/>
    <w:rsid w:val="00931396"/>
    <w:rsid w:val="00934947"/>
    <w:rsid w:val="00934AD1"/>
    <w:rsid w:val="00934DA7"/>
    <w:rsid w:val="00934DDB"/>
    <w:rsid w:val="0093576B"/>
    <w:rsid w:val="009359D0"/>
    <w:rsid w:val="00935D76"/>
    <w:rsid w:val="00936230"/>
    <w:rsid w:val="009362B0"/>
    <w:rsid w:val="00936F9F"/>
    <w:rsid w:val="00937768"/>
    <w:rsid w:val="00940531"/>
    <w:rsid w:val="00940B16"/>
    <w:rsid w:val="0094201A"/>
    <w:rsid w:val="0094237C"/>
    <w:rsid w:val="00942462"/>
    <w:rsid w:val="00942A62"/>
    <w:rsid w:val="00942C8C"/>
    <w:rsid w:val="00942EB5"/>
    <w:rsid w:val="00943C0F"/>
    <w:rsid w:val="00946801"/>
    <w:rsid w:val="0094687F"/>
    <w:rsid w:val="009468DA"/>
    <w:rsid w:val="00946B07"/>
    <w:rsid w:val="009479AF"/>
    <w:rsid w:val="0095047A"/>
    <w:rsid w:val="00950C45"/>
    <w:rsid w:val="00950E90"/>
    <w:rsid w:val="00951300"/>
    <w:rsid w:val="009515A1"/>
    <w:rsid w:val="009534A4"/>
    <w:rsid w:val="00953AEF"/>
    <w:rsid w:val="00953E70"/>
    <w:rsid w:val="00954301"/>
    <w:rsid w:val="00954F3A"/>
    <w:rsid w:val="00955886"/>
    <w:rsid w:val="0095593A"/>
    <w:rsid w:val="00955BB0"/>
    <w:rsid w:val="00956080"/>
    <w:rsid w:val="00956648"/>
    <w:rsid w:val="009603DB"/>
    <w:rsid w:val="00962D62"/>
    <w:rsid w:val="009632FE"/>
    <w:rsid w:val="00963BAA"/>
    <w:rsid w:val="00963D1E"/>
    <w:rsid w:val="00963E85"/>
    <w:rsid w:val="009649F7"/>
    <w:rsid w:val="009665BA"/>
    <w:rsid w:val="00966A3B"/>
    <w:rsid w:val="009674A6"/>
    <w:rsid w:val="009702D6"/>
    <w:rsid w:val="0097040D"/>
    <w:rsid w:val="00970CAC"/>
    <w:rsid w:val="00970EA6"/>
    <w:rsid w:val="009713C2"/>
    <w:rsid w:val="00971E87"/>
    <w:rsid w:val="00973150"/>
    <w:rsid w:val="00973A7C"/>
    <w:rsid w:val="00974253"/>
    <w:rsid w:val="009743F8"/>
    <w:rsid w:val="00975A88"/>
    <w:rsid w:val="00981A53"/>
    <w:rsid w:val="00983EC6"/>
    <w:rsid w:val="00984662"/>
    <w:rsid w:val="009857AE"/>
    <w:rsid w:val="0098638B"/>
    <w:rsid w:val="00986C9A"/>
    <w:rsid w:val="00987D41"/>
    <w:rsid w:val="00990066"/>
    <w:rsid w:val="009907EC"/>
    <w:rsid w:val="00990A23"/>
    <w:rsid w:val="00990B18"/>
    <w:rsid w:val="009915CF"/>
    <w:rsid w:val="00991BD3"/>
    <w:rsid w:val="00993A3F"/>
    <w:rsid w:val="00993DC7"/>
    <w:rsid w:val="0099447C"/>
    <w:rsid w:val="00994D1D"/>
    <w:rsid w:val="00995347"/>
    <w:rsid w:val="00995451"/>
    <w:rsid w:val="00997367"/>
    <w:rsid w:val="009A0621"/>
    <w:rsid w:val="009A0877"/>
    <w:rsid w:val="009A0D2D"/>
    <w:rsid w:val="009A11A4"/>
    <w:rsid w:val="009A20DB"/>
    <w:rsid w:val="009A31CA"/>
    <w:rsid w:val="009A5857"/>
    <w:rsid w:val="009A5A81"/>
    <w:rsid w:val="009A5FC0"/>
    <w:rsid w:val="009A61F9"/>
    <w:rsid w:val="009A6F09"/>
    <w:rsid w:val="009A6FBB"/>
    <w:rsid w:val="009B086B"/>
    <w:rsid w:val="009B1F62"/>
    <w:rsid w:val="009B277F"/>
    <w:rsid w:val="009B2B38"/>
    <w:rsid w:val="009B3775"/>
    <w:rsid w:val="009B393F"/>
    <w:rsid w:val="009B3B53"/>
    <w:rsid w:val="009B5A23"/>
    <w:rsid w:val="009B5DC8"/>
    <w:rsid w:val="009B6648"/>
    <w:rsid w:val="009B7CF2"/>
    <w:rsid w:val="009C17E7"/>
    <w:rsid w:val="009C2071"/>
    <w:rsid w:val="009C20A7"/>
    <w:rsid w:val="009C281B"/>
    <w:rsid w:val="009C3DD7"/>
    <w:rsid w:val="009C3E92"/>
    <w:rsid w:val="009C4BCF"/>
    <w:rsid w:val="009C5B2E"/>
    <w:rsid w:val="009C5F67"/>
    <w:rsid w:val="009C62B8"/>
    <w:rsid w:val="009C6FA5"/>
    <w:rsid w:val="009D08DD"/>
    <w:rsid w:val="009D09BA"/>
    <w:rsid w:val="009D0E4E"/>
    <w:rsid w:val="009D1050"/>
    <w:rsid w:val="009D17F9"/>
    <w:rsid w:val="009D29BE"/>
    <w:rsid w:val="009D41F7"/>
    <w:rsid w:val="009D4433"/>
    <w:rsid w:val="009D4C62"/>
    <w:rsid w:val="009D4D7B"/>
    <w:rsid w:val="009D5ED8"/>
    <w:rsid w:val="009D68AC"/>
    <w:rsid w:val="009D6E3C"/>
    <w:rsid w:val="009E02A4"/>
    <w:rsid w:val="009E036D"/>
    <w:rsid w:val="009E0E1B"/>
    <w:rsid w:val="009E168A"/>
    <w:rsid w:val="009E1F47"/>
    <w:rsid w:val="009E264E"/>
    <w:rsid w:val="009E367D"/>
    <w:rsid w:val="009E37B9"/>
    <w:rsid w:val="009E3C34"/>
    <w:rsid w:val="009E3FD6"/>
    <w:rsid w:val="009E4044"/>
    <w:rsid w:val="009E50B5"/>
    <w:rsid w:val="009E5B08"/>
    <w:rsid w:val="009E62A7"/>
    <w:rsid w:val="009E669D"/>
    <w:rsid w:val="009E7C09"/>
    <w:rsid w:val="009F0FF6"/>
    <w:rsid w:val="009F1B47"/>
    <w:rsid w:val="009F1D73"/>
    <w:rsid w:val="009F1EFD"/>
    <w:rsid w:val="009F428A"/>
    <w:rsid w:val="009F428D"/>
    <w:rsid w:val="009F4B3F"/>
    <w:rsid w:val="009F5352"/>
    <w:rsid w:val="009F60BA"/>
    <w:rsid w:val="009F6100"/>
    <w:rsid w:val="009F6C7F"/>
    <w:rsid w:val="009F6F55"/>
    <w:rsid w:val="009F7E50"/>
    <w:rsid w:val="00A0102F"/>
    <w:rsid w:val="00A0203C"/>
    <w:rsid w:val="00A0233F"/>
    <w:rsid w:val="00A02C40"/>
    <w:rsid w:val="00A040AE"/>
    <w:rsid w:val="00A04E40"/>
    <w:rsid w:val="00A0588F"/>
    <w:rsid w:val="00A05B20"/>
    <w:rsid w:val="00A067EC"/>
    <w:rsid w:val="00A06BCF"/>
    <w:rsid w:val="00A0759F"/>
    <w:rsid w:val="00A07B4A"/>
    <w:rsid w:val="00A1006A"/>
    <w:rsid w:val="00A10B4A"/>
    <w:rsid w:val="00A1224E"/>
    <w:rsid w:val="00A1395B"/>
    <w:rsid w:val="00A150AB"/>
    <w:rsid w:val="00A15781"/>
    <w:rsid w:val="00A203F2"/>
    <w:rsid w:val="00A21235"/>
    <w:rsid w:val="00A216B7"/>
    <w:rsid w:val="00A22535"/>
    <w:rsid w:val="00A24118"/>
    <w:rsid w:val="00A24467"/>
    <w:rsid w:val="00A24D50"/>
    <w:rsid w:val="00A2594E"/>
    <w:rsid w:val="00A26F6B"/>
    <w:rsid w:val="00A27C78"/>
    <w:rsid w:val="00A3013B"/>
    <w:rsid w:val="00A30B2A"/>
    <w:rsid w:val="00A30E11"/>
    <w:rsid w:val="00A31528"/>
    <w:rsid w:val="00A31C0D"/>
    <w:rsid w:val="00A34C83"/>
    <w:rsid w:val="00A368A0"/>
    <w:rsid w:val="00A36B4D"/>
    <w:rsid w:val="00A377C7"/>
    <w:rsid w:val="00A41C2C"/>
    <w:rsid w:val="00A437B5"/>
    <w:rsid w:val="00A4534E"/>
    <w:rsid w:val="00A45F19"/>
    <w:rsid w:val="00A461FF"/>
    <w:rsid w:val="00A46655"/>
    <w:rsid w:val="00A4681B"/>
    <w:rsid w:val="00A46AD2"/>
    <w:rsid w:val="00A46CE0"/>
    <w:rsid w:val="00A474B9"/>
    <w:rsid w:val="00A47567"/>
    <w:rsid w:val="00A47905"/>
    <w:rsid w:val="00A47B01"/>
    <w:rsid w:val="00A503B8"/>
    <w:rsid w:val="00A518B9"/>
    <w:rsid w:val="00A52375"/>
    <w:rsid w:val="00A52DE2"/>
    <w:rsid w:val="00A5595E"/>
    <w:rsid w:val="00A561C5"/>
    <w:rsid w:val="00A5698C"/>
    <w:rsid w:val="00A57C78"/>
    <w:rsid w:val="00A57ECC"/>
    <w:rsid w:val="00A60C9A"/>
    <w:rsid w:val="00A60D1B"/>
    <w:rsid w:val="00A61098"/>
    <w:rsid w:val="00A61D6C"/>
    <w:rsid w:val="00A62038"/>
    <w:rsid w:val="00A6245D"/>
    <w:rsid w:val="00A62774"/>
    <w:rsid w:val="00A634E5"/>
    <w:rsid w:val="00A64A61"/>
    <w:rsid w:val="00A66961"/>
    <w:rsid w:val="00A67811"/>
    <w:rsid w:val="00A732C7"/>
    <w:rsid w:val="00A747CF"/>
    <w:rsid w:val="00A74849"/>
    <w:rsid w:val="00A74A63"/>
    <w:rsid w:val="00A75E58"/>
    <w:rsid w:val="00A76DCD"/>
    <w:rsid w:val="00A76F96"/>
    <w:rsid w:val="00A7726B"/>
    <w:rsid w:val="00A77615"/>
    <w:rsid w:val="00A801A9"/>
    <w:rsid w:val="00A8038E"/>
    <w:rsid w:val="00A809E7"/>
    <w:rsid w:val="00A81429"/>
    <w:rsid w:val="00A82800"/>
    <w:rsid w:val="00A828D9"/>
    <w:rsid w:val="00A846A1"/>
    <w:rsid w:val="00A85CD4"/>
    <w:rsid w:val="00A85EE8"/>
    <w:rsid w:val="00A8624E"/>
    <w:rsid w:val="00A86FE6"/>
    <w:rsid w:val="00A90478"/>
    <w:rsid w:val="00A90514"/>
    <w:rsid w:val="00A90819"/>
    <w:rsid w:val="00A90B3E"/>
    <w:rsid w:val="00A910BB"/>
    <w:rsid w:val="00A9260C"/>
    <w:rsid w:val="00A92E71"/>
    <w:rsid w:val="00A93BAA"/>
    <w:rsid w:val="00A93EE5"/>
    <w:rsid w:val="00A95EC4"/>
    <w:rsid w:val="00A97F46"/>
    <w:rsid w:val="00AA00C9"/>
    <w:rsid w:val="00AA0479"/>
    <w:rsid w:val="00AA1175"/>
    <w:rsid w:val="00AA1637"/>
    <w:rsid w:val="00AA2683"/>
    <w:rsid w:val="00AA2972"/>
    <w:rsid w:val="00AA33F4"/>
    <w:rsid w:val="00AA3F40"/>
    <w:rsid w:val="00AA512B"/>
    <w:rsid w:val="00AA5A61"/>
    <w:rsid w:val="00AA6010"/>
    <w:rsid w:val="00AA6798"/>
    <w:rsid w:val="00AA77A9"/>
    <w:rsid w:val="00AB00CF"/>
    <w:rsid w:val="00AB0974"/>
    <w:rsid w:val="00AB10C1"/>
    <w:rsid w:val="00AB13D1"/>
    <w:rsid w:val="00AB1B0D"/>
    <w:rsid w:val="00AB23AF"/>
    <w:rsid w:val="00AB276D"/>
    <w:rsid w:val="00AB3E6F"/>
    <w:rsid w:val="00AB4DA2"/>
    <w:rsid w:val="00AB555C"/>
    <w:rsid w:val="00AC063A"/>
    <w:rsid w:val="00AC0DAE"/>
    <w:rsid w:val="00AC1795"/>
    <w:rsid w:val="00AC1BF3"/>
    <w:rsid w:val="00AC2668"/>
    <w:rsid w:val="00AC2D20"/>
    <w:rsid w:val="00AC32BE"/>
    <w:rsid w:val="00AC7555"/>
    <w:rsid w:val="00AD000A"/>
    <w:rsid w:val="00AD0AE8"/>
    <w:rsid w:val="00AD0F38"/>
    <w:rsid w:val="00AD162A"/>
    <w:rsid w:val="00AD1F48"/>
    <w:rsid w:val="00AD261A"/>
    <w:rsid w:val="00AD3236"/>
    <w:rsid w:val="00AD375C"/>
    <w:rsid w:val="00AD4482"/>
    <w:rsid w:val="00AD45EF"/>
    <w:rsid w:val="00AD46D0"/>
    <w:rsid w:val="00AD743E"/>
    <w:rsid w:val="00AE1834"/>
    <w:rsid w:val="00AE19D2"/>
    <w:rsid w:val="00AE20F5"/>
    <w:rsid w:val="00AE2EA4"/>
    <w:rsid w:val="00AE4DAB"/>
    <w:rsid w:val="00AE675B"/>
    <w:rsid w:val="00AE738A"/>
    <w:rsid w:val="00AE73F2"/>
    <w:rsid w:val="00AE76AB"/>
    <w:rsid w:val="00AF0469"/>
    <w:rsid w:val="00AF1452"/>
    <w:rsid w:val="00AF20B3"/>
    <w:rsid w:val="00AF31D8"/>
    <w:rsid w:val="00AF34D9"/>
    <w:rsid w:val="00AF36EF"/>
    <w:rsid w:val="00AF492B"/>
    <w:rsid w:val="00AF5D05"/>
    <w:rsid w:val="00AF75A9"/>
    <w:rsid w:val="00B004FF"/>
    <w:rsid w:val="00B00EC1"/>
    <w:rsid w:val="00B02935"/>
    <w:rsid w:val="00B02CC7"/>
    <w:rsid w:val="00B0384A"/>
    <w:rsid w:val="00B0387B"/>
    <w:rsid w:val="00B04BDA"/>
    <w:rsid w:val="00B05113"/>
    <w:rsid w:val="00B05EE1"/>
    <w:rsid w:val="00B0676B"/>
    <w:rsid w:val="00B07076"/>
    <w:rsid w:val="00B078F5"/>
    <w:rsid w:val="00B11503"/>
    <w:rsid w:val="00B115AE"/>
    <w:rsid w:val="00B12166"/>
    <w:rsid w:val="00B12216"/>
    <w:rsid w:val="00B122BE"/>
    <w:rsid w:val="00B125E4"/>
    <w:rsid w:val="00B12F42"/>
    <w:rsid w:val="00B1315C"/>
    <w:rsid w:val="00B131B0"/>
    <w:rsid w:val="00B1323D"/>
    <w:rsid w:val="00B13C17"/>
    <w:rsid w:val="00B1484E"/>
    <w:rsid w:val="00B14E0A"/>
    <w:rsid w:val="00B154A5"/>
    <w:rsid w:val="00B178A0"/>
    <w:rsid w:val="00B20C4A"/>
    <w:rsid w:val="00B21B8C"/>
    <w:rsid w:val="00B225C8"/>
    <w:rsid w:val="00B241B6"/>
    <w:rsid w:val="00B245B2"/>
    <w:rsid w:val="00B24C22"/>
    <w:rsid w:val="00B27478"/>
    <w:rsid w:val="00B2771B"/>
    <w:rsid w:val="00B317A9"/>
    <w:rsid w:val="00B33877"/>
    <w:rsid w:val="00B33DC3"/>
    <w:rsid w:val="00B3712E"/>
    <w:rsid w:val="00B3712F"/>
    <w:rsid w:val="00B376A8"/>
    <w:rsid w:val="00B4116E"/>
    <w:rsid w:val="00B4192F"/>
    <w:rsid w:val="00B41EF8"/>
    <w:rsid w:val="00B4217A"/>
    <w:rsid w:val="00B42F96"/>
    <w:rsid w:val="00B461B6"/>
    <w:rsid w:val="00B50FBC"/>
    <w:rsid w:val="00B51132"/>
    <w:rsid w:val="00B519D7"/>
    <w:rsid w:val="00B5335A"/>
    <w:rsid w:val="00B5392A"/>
    <w:rsid w:val="00B53D1E"/>
    <w:rsid w:val="00B55994"/>
    <w:rsid w:val="00B55C57"/>
    <w:rsid w:val="00B56482"/>
    <w:rsid w:val="00B56CB2"/>
    <w:rsid w:val="00B57B72"/>
    <w:rsid w:val="00B608B0"/>
    <w:rsid w:val="00B613C5"/>
    <w:rsid w:val="00B613FD"/>
    <w:rsid w:val="00B64DC3"/>
    <w:rsid w:val="00B655D2"/>
    <w:rsid w:val="00B65C20"/>
    <w:rsid w:val="00B66D8B"/>
    <w:rsid w:val="00B6776F"/>
    <w:rsid w:val="00B67C4F"/>
    <w:rsid w:val="00B706E5"/>
    <w:rsid w:val="00B72BBC"/>
    <w:rsid w:val="00B73588"/>
    <w:rsid w:val="00B7360D"/>
    <w:rsid w:val="00B741E9"/>
    <w:rsid w:val="00B756DF"/>
    <w:rsid w:val="00B75904"/>
    <w:rsid w:val="00B76C40"/>
    <w:rsid w:val="00B77138"/>
    <w:rsid w:val="00B77149"/>
    <w:rsid w:val="00B80BA8"/>
    <w:rsid w:val="00B82A2A"/>
    <w:rsid w:val="00B83F6F"/>
    <w:rsid w:val="00B84BF1"/>
    <w:rsid w:val="00B853AE"/>
    <w:rsid w:val="00B86799"/>
    <w:rsid w:val="00B870F8"/>
    <w:rsid w:val="00B90D03"/>
    <w:rsid w:val="00B918F1"/>
    <w:rsid w:val="00B923A7"/>
    <w:rsid w:val="00B92C50"/>
    <w:rsid w:val="00B93C37"/>
    <w:rsid w:val="00B9485F"/>
    <w:rsid w:val="00B948C1"/>
    <w:rsid w:val="00B954A2"/>
    <w:rsid w:val="00B96636"/>
    <w:rsid w:val="00BA02F2"/>
    <w:rsid w:val="00BA090F"/>
    <w:rsid w:val="00BA1DE0"/>
    <w:rsid w:val="00BA22C1"/>
    <w:rsid w:val="00BA231E"/>
    <w:rsid w:val="00BA2418"/>
    <w:rsid w:val="00BA2597"/>
    <w:rsid w:val="00BA33F5"/>
    <w:rsid w:val="00BA3B03"/>
    <w:rsid w:val="00BA7986"/>
    <w:rsid w:val="00BB0CF9"/>
    <w:rsid w:val="00BB16BF"/>
    <w:rsid w:val="00BB1E19"/>
    <w:rsid w:val="00BB290E"/>
    <w:rsid w:val="00BB2D8B"/>
    <w:rsid w:val="00BB4558"/>
    <w:rsid w:val="00BB45D8"/>
    <w:rsid w:val="00BB5AF4"/>
    <w:rsid w:val="00BB70B6"/>
    <w:rsid w:val="00BB7564"/>
    <w:rsid w:val="00BC1998"/>
    <w:rsid w:val="00BC1EC4"/>
    <w:rsid w:val="00BC2815"/>
    <w:rsid w:val="00BC2997"/>
    <w:rsid w:val="00BC346C"/>
    <w:rsid w:val="00BC35EF"/>
    <w:rsid w:val="00BC445F"/>
    <w:rsid w:val="00BC5653"/>
    <w:rsid w:val="00BC58DF"/>
    <w:rsid w:val="00BC5A08"/>
    <w:rsid w:val="00BC5B68"/>
    <w:rsid w:val="00BC6004"/>
    <w:rsid w:val="00BC68AA"/>
    <w:rsid w:val="00BC6C51"/>
    <w:rsid w:val="00BC6F74"/>
    <w:rsid w:val="00BC785A"/>
    <w:rsid w:val="00BD0705"/>
    <w:rsid w:val="00BD138A"/>
    <w:rsid w:val="00BD1B0B"/>
    <w:rsid w:val="00BD27ED"/>
    <w:rsid w:val="00BD418E"/>
    <w:rsid w:val="00BD4373"/>
    <w:rsid w:val="00BD443E"/>
    <w:rsid w:val="00BD6DF7"/>
    <w:rsid w:val="00BD71B9"/>
    <w:rsid w:val="00BE28AC"/>
    <w:rsid w:val="00BE2AB6"/>
    <w:rsid w:val="00BE3892"/>
    <w:rsid w:val="00BE3A23"/>
    <w:rsid w:val="00BE3C2B"/>
    <w:rsid w:val="00BE4509"/>
    <w:rsid w:val="00BE4597"/>
    <w:rsid w:val="00BE5D7A"/>
    <w:rsid w:val="00BE69A5"/>
    <w:rsid w:val="00BE6BD9"/>
    <w:rsid w:val="00BE6F23"/>
    <w:rsid w:val="00BF113E"/>
    <w:rsid w:val="00BF277C"/>
    <w:rsid w:val="00BF2A1A"/>
    <w:rsid w:val="00BF38CB"/>
    <w:rsid w:val="00BF439B"/>
    <w:rsid w:val="00BF492E"/>
    <w:rsid w:val="00BF4CC6"/>
    <w:rsid w:val="00BF525E"/>
    <w:rsid w:val="00BF5989"/>
    <w:rsid w:val="00BF63FA"/>
    <w:rsid w:val="00BF6411"/>
    <w:rsid w:val="00C005A3"/>
    <w:rsid w:val="00C012D6"/>
    <w:rsid w:val="00C01478"/>
    <w:rsid w:val="00C024AA"/>
    <w:rsid w:val="00C028DB"/>
    <w:rsid w:val="00C02D05"/>
    <w:rsid w:val="00C03F37"/>
    <w:rsid w:val="00C0567A"/>
    <w:rsid w:val="00C05E9F"/>
    <w:rsid w:val="00C05EFD"/>
    <w:rsid w:val="00C06765"/>
    <w:rsid w:val="00C069DE"/>
    <w:rsid w:val="00C06B18"/>
    <w:rsid w:val="00C070CC"/>
    <w:rsid w:val="00C077FF"/>
    <w:rsid w:val="00C10C00"/>
    <w:rsid w:val="00C1174E"/>
    <w:rsid w:val="00C12676"/>
    <w:rsid w:val="00C12920"/>
    <w:rsid w:val="00C134E0"/>
    <w:rsid w:val="00C13A4A"/>
    <w:rsid w:val="00C149B9"/>
    <w:rsid w:val="00C14B30"/>
    <w:rsid w:val="00C1630D"/>
    <w:rsid w:val="00C16D3E"/>
    <w:rsid w:val="00C20996"/>
    <w:rsid w:val="00C20E7C"/>
    <w:rsid w:val="00C246B5"/>
    <w:rsid w:val="00C256E7"/>
    <w:rsid w:val="00C25B60"/>
    <w:rsid w:val="00C25BE1"/>
    <w:rsid w:val="00C26EC9"/>
    <w:rsid w:val="00C32F9F"/>
    <w:rsid w:val="00C33755"/>
    <w:rsid w:val="00C347BA"/>
    <w:rsid w:val="00C35CD7"/>
    <w:rsid w:val="00C35DF5"/>
    <w:rsid w:val="00C368CD"/>
    <w:rsid w:val="00C37A45"/>
    <w:rsid w:val="00C37C3E"/>
    <w:rsid w:val="00C400BA"/>
    <w:rsid w:val="00C400F3"/>
    <w:rsid w:val="00C402A4"/>
    <w:rsid w:val="00C41AC3"/>
    <w:rsid w:val="00C429C2"/>
    <w:rsid w:val="00C42F76"/>
    <w:rsid w:val="00C447AE"/>
    <w:rsid w:val="00C4555F"/>
    <w:rsid w:val="00C45D84"/>
    <w:rsid w:val="00C463A5"/>
    <w:rsid w:val="00C467A6"/>
    <w:rsid w:val="00C47E1E"/>
    <w:rsid w:val="00C52565"/>
    <w:rsid w:val="00C52FA3"/>
    <w:rsid w:val="00C54853"/>
    <w:rsid w:val="00C563C1"/>
    <w:rsid w:val="00C56B83"/>
    <w:rsid w:val="00C5756F"/>
    <w:rsid w:val="00C57A28"/>
    <w:rsid w:val="00C603FF"/>
    <w:rsid w:val="00C6041B"/>
    <w:rsid w:val="00C61870"/>
    <w:rsid w:val="00C61BF8"/>
    <w:rsid w:val="00C61ED9"/>
    <w:rsid w:val="00C61EF4"/>
    <w:rsid w:val="00C624A3"/>
    <w:rsid w:val="00C63DB9"/>
    <w:rsid w:val="00C63E35"/>
    <w:rsid w:val="00C63FB1"/>
    <w:rsid w:val="00C640D9"/>
    <w:rsid w:val="00C6443B"/>
    <w:rsid w:val="00C6498B"/>
    <w:rsid w:val="00C64E93"/>
    <w:rsid w:val="00C64ED3"/>
    <w:rsid w:val="00C64F71"/>
    <w:rsid w:val="00C652D1"/>
    <w:rsid w:val="00C65D67"/>
    <w:rsid w:val="00C66454"/>
    <w:rsid w:val="00C6656E"/>
    <w:rsid w:val="00C7029A"/>
    <w:rsid w:val="00C70921"/>
    <w:rsid w:val="00C70E6C"/>
    <w:rsid w:val="00C71BFE"/>
    <w:rsid w:val="00C71F13"/>
    <w:rsid w:val="00C72870"/>
    <w:rsid w:val="00C72F3F"/>
    <w:rsid w:val="00C74E0A"/>
    <w:rsid w:val="00C771C0"/>
    <w:rsid w:val="00C77D79"/>
    <w:rsid w:val="00C8018F"/>
    <w:rsid w:val="00C8118F"/>
    <w:rsid w:val="00C837E4"/>
    <w:rsid w:val="00C84142"/>
    <w:rsid w:val="00C844A8"/>
    <w:rsid w:val="00C84D8C"/>
    <w:rsid w:val="00C859F6"/>
    <w:rsid w:val="00C85BE9"/>
    <w:rsid w:val="00C86621"/>
    <w:rsid w:val="00C86A64"/>
    <w:rsid w:val="00C86D02"/>
    <w:rsid w:val="00C8725F"/>
    <w:rsid w:val="00C8794D"/>
    <w:rsid w:val="00C87AF6"/>
    <w:rsid w:val="00C9001B"/>
    <w:rsid w:val="00C90637"/>
    <w:rsid w:val="00C912C7"/>
    <w:rsid w:val="00C91BBC"/>
    <w:rsid w:val="00C93D66"/>
    <w:rsid w:val="00C946B5"/>
    <w:rsid w:val="00C95996"/>
    <w:rsid w:val="00C96211"/>
    <w:rsid w:val="00C967F4"/>
    <w:rsid w:val="00CA0725"/>
    <w:rsid w:val="00CA18BB"/>
    <w:rsid w:val="00CA2A4D"/>
    <w:rsid w:val="00CA35FE"/>
    <w:rsid w:val="00CA5BB2"/>
    <w:rsid w:val="00CA6415"/>
    <w:rsid w:val="00CA6E47"/>
    <w:rsid w:val="00CA7B13"/>
    <w:rsid w:val="00CB1778"/>
    <w:rsid w:val="00CB1A4B"/>
    <w:rsid w:val="00CB1BB7"/>
    <w:rsid w:val="00CB3D3F"/>
    <w:rsid w:val="00CB3DE6"/>
    <w:rsid w:val="00CB3F2F"/>
    <w:rsid w:val="00CB4CAD"/>
    <w:rsid w:val="00CB5304"/>
    <w:rsid w:val="00CB5CE7"/>
    <w:rsid w:val="00CB6A52"/>
    <w:rsid w:val="00CB6ACA"/>
    <w:rsid w:val="00CB7120"/>
    <w:rsid w:val="00CB7746"/>
    <w:rsid w:val="00CB79BB"/>
    <w:rsid w:val="00CC0784"/>
    <w:rsid w:val="00CC0967"/>
    <w:rsid w:val="00CC165B"/>
    <w:rsid w:val="00CC1827"/>
    <w:rsid w:val="00CC18F9"/>
    <w:rsid w:val="00CC1BED"/>
    <w:rsid w:val="00CC1FFE"/>
    <w:rsid w:val="00CC3268"/>
    <w:rsid w:val="00CC470E"/>
    <w:rsid w:val="00CC49E9"/>
    <w:rsid w:val="00CC4B84"/>
    <w:rsid w:val="00CC63A7"/>
    <w:rsid w:val="00CD04B0"/>
    <w:rsid w:val="00CD081A"/>
    <w:rsid w:val="00CD0B3D"/>
    <w:rsid w:val="00CD0DCC"/>
    <w:rsid w:val="00CD12D0"/>
    <w:rsid w:val="00CD15F4"/>
    <w:rsid w:val="00CD32D8"/>
    <w:rsid w:val="00CD38BC"/>
    <w:rsid w:val="00CD571F"/>
    <w:rsid w:val="00CD5BA6"/>
    <w:rsid w:val="00CE027B"/>
    <w:rsid w:val="00CE0625"/>
    <w:rsid w:val="00CE0E25"/>
    <w:rsid w:val="00CE1772"/>
    <w:rsid w:val="00CE1B26"/>
    <w:rsid w:val="00CE1C05"/>
    <w:rsid w:val="00CE1ECA"/>
    <w:rsid w:val="00CE2A0E"/>
    <w:rsid w:val="00CE356A"/>
    <w:rsid w:val="00CE3BA8"/>
    <w:rsid w:val="00CE4A69"/>
    <w:rsid w:val="00CE700C"/>
    <w:rsid w:val="00CE77FF"/>
    <w:rsid w:val="00CE7D94"/>
    <w:rsid w:val="00CE7FCB"/>
    <w:rsid w:val="00CF08E4"/>
    <w:rsid w:val="00CF0D26"/>
    <w:rsid w:val="00CF21C5"/>
    <w:rsid w:val="00CF21FB"/>
    <w:rsid w:val="00CF2EC5"/>
    <w:rsid w:val="00CF332D"/>
    <w:rsid w:val="00CF3ADD"/>
    <w:rsid w:val="00CF459D"/>
    <w:rsid w:val="00CF45FA"/>
    <w:rsid w:val="00CF5B56"/>
    <w:rsid w:val="00CF608E"/>
    <w:rsid w:val="00CF611B"/>
    <w:rsid w:val="00CF619C"/>
    <w:rsid w:val="00CF662F"/>
    <w:rsid w:val="00CF6BCE"/>
    <w:rsid w:val="00CF6F74"/>
    <w:rsid w:val="00CF754B"/>
    <w:rsid w:val="00CF7725"/>
    <w:rsid w:val="00CF7989"/>
    <w:rsid w:val="00CF7AA6"/>
    <w:rsid w:val="00D01F4E"/>
    <w:rsid w:val="00D02C78"/>
    <w:rsid w:val="00D03557"/>
    <w:rsid w:val="00D036C3"/>
    <w:rsid w:val="00D0414C"/>
    <w:rsid w:val="00D04EB8"/>
    <w:rsid w:val="00D05827"/>
    <w:rsid w:val="00D064DB"/>
    <w:rsid w:val="00D0691F"/>
    <w:rsid w:val="00D10A90"/>
    <w:rsid w:val="00D11504"/>
    <w:rsid w:val="00D116EA"/>
    <w:rsid w:val="00D11E1C"/>
    <w:rsid w:val="00D11EB3"/>
    <w:rsid w:val="00D11F90"/>
    <w:rsid w:val="00D13F68"/>
    <w:rsid w:val="00D15478"/>
    <w:rsid w:val="00D16F1C"/>
    <w:rsid w:val="00D16FEA"/>
    <w:rsid w:val="00D17016"/>
    <w:rsid w:val="00D177C5"/>
    <w:rsid w:val="00D17BC6"/>
    <w:rsid w:val="00D17FCA"/>
    <w:rsid w:val="00D21DB6"/>
    <w:rsid w:val="00D21E77"/>
    <w:rsid w:val="00D225D2"/>
    <w:rsid w:val="00D22FD7"/>
    <w:rsid w:val="00D235D9"/>
    <w:rsid w:val="00D238E0"/>
    <w:rsid w:val="00D25E02"/>
    <w:rsid w:val="00D267D0"/>
    <w:rsid w:val="00D26A0E"/>
    <w:rsid w:val="00D26C27"/>
    <w:rsid w:val="00D301EE"/>
    <w:rsid w:val="00D31538"/>
    <w:rsid w:val="00D320D5"/>
    <w:rsid w:val="00D322FB"/>
    <w:rsid w:val="00D32D6A"/>
    <w:rsid w:val="00D33D98"/>
    <w:rsid w:val="00D36EDF"/>
    <w:rsid w:val="00D37647"/>
    <w:rsid w:val="00D37D51"/>
    <w:rsid w:val="00D408C8"/>
    <w:rsid w:val="00D41E50"/>
    <w:rsid w:val="00D4258E"/>
    <w:rsid w:val="00D44AD6"/>
    <w:rsid w:val="00D4584B"/>
    <w:rsid w:val="00D46118"/>
    <w:rsid w:val="00D46294"/>
    <w:rsid w:val="00D46408"/>
    <w:rsid w:val="00D477F7"/>
    <w:rsid w:val="00D51C9F"/>
    <w:rsid w:val="00D52164"/>
    <w:rsid w:val="00D5272A"/>
    <w:rsid w:val="00D5356F"/>
    <w:rsid w:val="00D53648"/>
    <w:rsid w:val="00D53EF3"/>
    <w:rsid w:val="00D543E8"/>
    <w:rsid w:val="00D54756"/>
    <w:rsid w:val="00D5539D"/>
    <w:rsid w:val="00D55B95"/>
    <w:rsid w:val="00D5652C"/>
    <w:rsid w:val="00D56E3F"/>
    <w:rsid w:val="00D56FAD"/>
    <w:rsid w:val="00D570EB"/>
    <w:rsid w:val="00D573AD"/>
    <w:rsid w:val="00D577BB"/>
    <w:rsid w:val="00D60784"/>
    <w:rsid w:val="00D60A11"/>
    <w:rsid w:val="00D61A96"/>
    <w:rsid w:val="00D623F1"/>
    <w:rsid w:val="00D62673"/>
    <w:rsid w:val="00D62685"/>
    <w:rsid w:val="00D65C22"/>
    <w:rsid w:val="00D66BB8"/>
    <w:rsid w:val="00D73BFD"/>
    <w:rsid w:val="00D749DA"/>
    <w:rsid w:val="00D75C3C"/>
    <w:rsid w:val="00D76C74"/>
    <w:rsid w:val="00D81561"/>
    <w:rsid w:val="00D8181B"/>
    <w:rsid w:val="00D82147"/>
    <w:rsid w:val="00D84543"/>
    <w:rsid w:val="00D84570"/>
    <w:rsid w:val="00D84660"/>
    <w:rsid w:val="00D852D6"/>
    <w:rsid w:val="00D855D1"/>
    <w:rsid w:val="00D86436"/>
    <w:rsid w:val="00D86D37"/>
    <w:rsid w:val="00D875D4"/>
    <w:rsid w:val="00D91CAD"/>
    <w:rsid w:val="00D94722"/>
    <w:rsid w:val="00D95447"/>
    <w:rsid w:val="00D954C1"/>
    <w:rsid w:val="00D95E26"/>
    <w:rsid w:val="00D96082"/>
    <w:rsid w:val="00D965DD"/>
    <w:rsid w:val="00DA07D6"/>
    <w:rsid w:val="00DA0F17"/>
    <w:rsid w:val="00DA1112"/>
    <w:rsid w:val="00DA12E1"/>
    <w:rsid w:val="00DA31B3"/>
    <w:rsid w:val="00DA3F73"/>
    <w:rsid w:val="00DA46B2"/>
    <w:rsid w:val="00DA4C34"/>
    <w:rsid w:val="00DA4D8D"/>
    <w:rsid w:val="00DA4DC4"/>
    <w:rsid w:val="00DA4EAD"/>
    <w:rsid w:val="00DA5BD4"/>
    <w:rsid w:val="00DA71BB"/>
    <w:rsid w:val="00DB0850"/>
    <w:rsid w:val="00DB1C97"/>
    <w:rsid w:val="00DB1CBD"/>
    <w:rsid w:val="00DB38DC"/>
    <w:rsid w:val="00DB3F9E"/>
    <w:rsid w:val="00DB41B2"/>
    <w:rsid w:val="00DB6500"/>
    <w:rsid w:val="00DB6D4C"/>
    <w:rsid w:val="00DB6EC1"/>
    <w:rsid w:val="00DB76CA"/>
    <w:rsid w:val="00DC0A54"/>
    <w:rsid w:val="00DC18B1"/>
    <w:rsid w:val="00DC1A81"/>
    <w:rsid w:val="00DC23E5"/>
    <w:rsid w:val="00DC2DFD"/>
    <w:rsid w:val="00DC3A51"/>
    <w:rsid w:val="00DC3AF6"/>
    <w:rsid w:val="00DC40A4"/>
    <w:rsid w:val="00DC4403"/>
    <w:rsid w:val="00DC4444"/>
    <w:rsid w:val="00DC4489"/>
    <w:rsid w:val="00DC4588"/>
    <w:rsid w:val="00DC4927"/>
    <w:rsid w:val="00DC57DF"/>
    <w:rsid w:val="00DC5D21"/>
    <w:rsid w:val="00DC6145"/>
    <w:rsid w:val="00DC6E07"/>
    <w:rsid w:val="00DC7652"/>
    <w:rsid w:val="00DC7D58"/>
    <w:rsid w:val="00DD1A0F"/>
    <w:rsid w:val="00DD2280"/>
    <w:rsid w:val="00DD41DC"/>
    <w:rsid w:val="00DD48D6"/>
    <w:rsid w:val="00DD50B3"/>
    <w:rsid w:val="00DD6AF8"/>
    <w:rsid w:val="00DD725D"/>
    <w:rsid w:val="00DE04A5"/>
    <w:rsid w:val="00DE0C85"/>
    <w:rsid w:val="00DE132A"/>
    <w:rsid w:val="00DE3A1C"/>
    <w:rsid w:val="00DE3FAD"/>
    <w:rsid w:val="00DE41CC"/>
    <w:rsid w:val="00DE4877"/>
    <w:rsid w:val="00DE48E8"/>
    <w:rsid w:val="00DE4A0D"/>
    <w:rsid w:val="00DF05FE"/>
    <w:rsid w:val="00DF142E"/>
    <w:rsid w:val="00DF24F1"/>
    <w:rsid w:val="00DF34AA"/>
    <w:rsid w:val="00DF35BE"/>
    <w:rsid w:val="00DF3A85"/>
    <w:rsid w:val="00DF3AEF"/>
    <w:rsid w:val="00DF3BF3"/>
    <w:rsid w:val="00DF40E4"/>
    <w:rsid w:val="00DF4E6C"/>
    <w:rsid w:val="00DF5024"/>
    <w:rsid w:val="00DF5A3A"/>
    <w:rsid w:val="00DF62D6"/>
    <w:rsid w:val="00DF763F"/>
    <w:rsid w:val="00DF7E7B"/>
    <w:rsid w:val="00E00873"/>
    <w:rsid w:val="00E0299D"/>
    <w:rsid w:val="00E02A65"/>
    <w:rsid w:val="00E03B45"/>
    <w:rsid w:val="00E04064"/>
    <w:rsid w:val="00E04D97"/>
    <w:rsid w:val="00E05443"/>
    <w:rsid w:val="00E063C1"/>
    <w:rsid w:val="00E06FBE"/>
    <w:rsid w:val="00E07D34"/>
    <w:rsid w:val="00E11340"/>
    <w:rsid w:val="00E129D9"/>
    <w:rsid w:val="00E16207"/>
    <w:rsid w:val="00E16EC8"/>
    <w:rsid w:val="00E16F92"/>
    <w:rsid w:val="00E179FF"/>
    <w:rsid w:val="00E2090B"/>
    <w:rsid w:val="00E20E3B"/>
    <w:rsid w:val="00E21E89"/>
    <w:rsid w:val="00E22C08"/>
    <w:rsid w:val="00E23EBE"/>
    <w:rsid w:val="00E251C2"/>
    <w:rsid w:val="00E25760"/>
    <w:rsid w:val="00E26C34"/>
    <w:rsid w:val="00E27919"/>
    <w:rsid w:val="00E27F2E"/>
    <w:rsid w:val="00E27FB5"/>
    <w:rsid w:val="00E33FF5"/>
    <w:rsid w:val="00E34B2F"/>
    <w:rsid w:val="00E34E06"/>
    <w:rsid w:val="00E36573"/>
    <w:rsid w:val="00E36900"/>
    <w:rsid w:val="00E40029"/>
    <w:rsid w:val="00E40521"/>
    <w:rsid w:val="00E408CD"/>
    <w:rsid w:val="00E40F08"/>
    <w:rsid w:val="00E4184F"/>
    <w:rsid w:val="00E41FF0"/>
    <w:rsid w:val="00E4235A"/>
    <w:rsid w:val="00E43A57"/>
    <w:rsid w:val="00E4445B"/>
    <w:rsid w:val="00E444C6"/>
    <w:rsid w:val="00E45C75"/>
    <w:rsid w:val="00E45F85"/>
    <w:rsid w:val="00E46B57"/>
    <w:rsid w:val="00E47CFA"/>
    <w:rsid w:val="00E508A9"/>
    <w:rsid w:val="00E51256"/>
    <w:rsid w:val="00E5137A"/>
    <w:rsid w:val="00E524BD"/>
    <w:rsid w:val="00E529ED"/>
    <w:rsid w:val="00E52F87"/>
    <w:rsid w:val="00E5333A"/>
    <w:rsid w:val="00E53446"/>
    <w:rsid w:val="00E54306"/>
    <w:rsid w:val="00E54875"/>
    <w:rsid w:val="00E55923"/>
    <w:rsid w:val="00E55D19"/>
    <w:rsid w:val="00E55E39"/>
    <w:rsid w:val="00E55FF8"/>
    <w:rsid w:val="00E5603A"/>
    <w:rsid w:val="00E56510"/>
    <w:rsid w:val="00E57864"/>
    <w:rsid w:val="00E6107E"/>
    <w:rsid w:val="00E61A75"/>
    <w:rsid w:val="00E620D0"/>
    <w:rsid w:val="00E6301B"/>
    <w:rsid w:val="00E6524F"/>
    <w:rsid w:val="00E65AA6"/>
    <w:rsid w:val="00E66D1E"/>
    <w:rsid w:val="00E672C0"/>
    <w:rsid w:val="00E70812"/>
    <w:rsid w:val="00E708B7"/>
    <w:rsid w:val="00E72897"/>
    <w:rsid w:val="00E73A58"/>
    <w:rsid w:val="00E74553"/>
    <w:rsid w:val="00E74CFD"/>
    <w:rsid w:val="00E752E0"/>
    <w:rsid w:val="00E81A43"/>
    <w:rsid w:val="00E825C5"/>
    <w:rsid w:val="00E826D3"/>
    <w:rsid w:val="00E84C26"/>
    <w:rsid w:val="00E90211"/>
    <w:rsid w:val="00E907D5"/>
    <w:rsid w:val="00E90AE8"/>
    <w:rsid w:val="00E90C11"/>
    <w:rsid w:val="00E90EA2"/>
    <w:rsid w:val="00E91E2B"/>
    <w:rsid w:val="00E91F26"/>
    <w:rsid w:val="00E926BF"/>
    <w:rsid w:val="00E92D9F"/>
    <w:rsid w:val="00E92E63"/>
    <w:rsid w:val="00E935FA"/>
    <w:rsid w:val="00E94092"/>
    <w:rsid w:val="00E945D3"/>
    <w:rsid w:val="00E95557"/>
    <w:rsid w:val="00E964EE"/>
    <w:rsid w:val="00E965E1"/>
    <w:rsid w:val="00EA240C"/>
    <w:rsid w:val="00EA2D1D"/>
    <w:rsid w:val="00EA3281"/>
    <w:rsid w:val="00EA3A0C"/>
    <w:rsid w:val="00EA4FDF"/>
    <w:rsid w:val="00EA5CA1"/>
    <w:rsid w:val="00EA72EA"/>
    <w:rsid w:val="00EB02A4"/>
    <w:rsid w:val="00EB06A0"/>
    <w:rsid w:val="00EB1843"/>
    <w:rsid w:val="00EB1D1F"/>
    <w:rsid w:val="00EB1DF6"/>
    <w:rsid w:val="00EB336B"/>
    <w:rsid w:val="00EB40CB"/>
    <w:rsid w:val="00EB4483"/>
    <w:rsid w:val="00EB56E4"/>
    <w:rsid w:val="00EB5765"/>
    <w:rsid w:val="00EB7779"/>
    <w:rsid w:val="00EC1894"/>
    <w:rsid w:val="00EC222D"/>
    <w:rsid w:val="00EC272E"/>
    <w:rsid w:val="00EC2820"/>
    <w:rsid w:val="00EC2951"/>
    <w:rsid w:val="00EC2D07"/>
    <w:rsid w:val="00EC3BF2"/>
    <w:rsid w:val="00EC4473"/>
    <w:rsid w:val="00EC44C6"/>
    <w:rsid w:val="00EC665F"/>
    <w:rsid w:val="00EC73B2"/>
    <w:rsid w:val="00ED01D7"/>
    <w:rsid w:val="00ED05B9"/>
    <w:rsid w:val="00ED0D5C"/>
    <w:rsid w:val="00ED0D91"/>
    <w:rsid w:val="00ED0F85"/>
    <w:rsid w:val="00ED1861"/>
    <w:rsid w:val="00ED199C"/>
    <w:rsid w:val="00ED4A55"/>
    <w:rsid w:val="00ED4A89"/>
    <w:rsid w:val="00ED4E52"/>
    <w:rsid w:val="00ED562A"/>
    <w:rsid w:val="00ED6DDD"/>
    <w:rsid w:val="00ED7A53"/>
    <w:rsid w:val="00ED7DBD"/>
    <w:rsid w:val="00EE0585"/>
    <w:rsid w:val="00EE0962"/>
    <w:rsid w:val="00EE0FC8"/>
    <w:rsid w:val="00EE10DC"/>
    <w:rsid w:val="00EE13D7"/>
    <w:rsid w:val="00EE3CCF"/>
    <w:rsid w:val="00EE3E03"/>
    <w:rsid w:val="00EE4A96"/>
    <w:rsid w:val="00EE69AD"/>
    <w:rsid w:val="00EF1310"/>
    <w:rsid w:val="00EF2445"/>
    <w:rsid w:val="00EF2BC3"/>
    <w:rsid w:val="00EF33AB"/>
    <w:rsid w:val="00EF3889"/>
    <w:rsid w:val="00EF3F5D"/>
    <w:rsid w:val="00EF502D"/>
    <w:rsid w:val="00EF5EBA"/>
    <w:rsid w:val="00EF6583"/>
    <w:rsid w:val="00EF6EB3"/>
    <w:rsid w:val="00EF760E"/>
    <w:rsid w:val="00EF77F0"/>
    <w:rsid w:val="00EF7A2D"/>
    <w:rsid w:val="00F02980"/>
    <w:rsid w:val="00F02B9D"/>
    <w:rsid w:val="00F04528"/>
    <w:rsid w:val="00F05691"/>
    <w:rsid w:val="00F05BF4"/>
    <w:rsid w:val="00F06471"/>
    <w:rsid w:val="00F07443"/>
    <w:rsid w:val="00F11680"/>
    <w:rsid w:val="00F11C2A"/>
    <w:rsid w:val="00F11D0A"/>
    <w:rsid w:val="00F122AC"/>
    <w:rsid w:val="00F12CC2"/>
    <w:rsid w:val="00F15234"/>
    <w:rsid w:val="00F1560F"/>
    <w:rsid w:val="00F15648"/>
    <w:rsid w:val="00F17466"/>
    <w:rsid w:val="00F17B35"/>
    <w:rsid w:val="00F17B3F"/>
    <w:rsid w:val="00F20477"/>
    <w:rsid w:val="00F20917"/>
    <w:rsid w:val="00F20C21"/>
    <w:rsid w:val="00F21D5E"/>
    <w:rsid w:val="00F22F6B"/>
    <w:rsid w:val="00F23568"/>
    <w:rsid w:val="00F23CFF"/>
    <w:rsid w:val="00F241A7"/>
    <w:rsid w:val="00F2536C"/>
    <w:rsid w:val="00F2575D"/>
    <w:rsid w:val="00F2607F"/>
    <w:rsid w:val="00F26D91"/>
    <w:rsid w:val="00F31904"/>
    <w:rsid w:val="00F3312C"/>
    <w:rsid w:val="00F3373A"/>
    <w:rsid w:val="00F33B97"/>
    <w:rsid w:val="00F33CEC"/>
    <w:rsid w:val="00F33E7E"/>
    <w:rsid w:val="00F3464E"/>
    <w:rsid w:val="00F34982"/>
    <w:rsid w:val="00F35423"/>
    <w:rsid w:val="00F357A3"/>
    <w:rsid w:val="00F360DD"/>
    <w:rsid w:val="00F364A5"/>
    <w:rsid w:val="00F365C9"/>
    <w:rsid w:val="00F36CB9"/>
    <w:rsid w:val="00F37D70"/>
    <w:rsid w:val="00F37EFB"/>
    <w:rsid w:val="00F44A15"/>
    <w:rsid w:val="00F45A7D"/>
    <w:rsid w:val="00F45E39"/>
    <w:rsid w:val="00F461EA"/>
    <w:rsid w:val="00F47F06"/>
    <w:rsid w:val="00F50A1C"/>
    <w:rsid w:val="00F50B0D"/>
    <w:rsid w:val="00F5102F"/>
    <w:rsid w:val="00F5164A"/>
    <w:rsid w:val="00F524FF"/>
    <w:rsid w:val="00F52D8F"/>
    <w:rsid w:val="00F52E51"/>
    <w:rsid w:val="00F531A9"/>
    <w:rsid w:val="00F536D2"/>
    <w:rsid w:val="00F538E6"/>
    <w:rsid w:val="00F539A9"/>
    <w:rsid w:val="00F53B10"/>
    <w:rsid w:val="00F53B89"/>
    <w:rsid w:val="00F5475C"/>
    <w:rsid w:val="00F559D2"/>
    <w:rsid w:val="00F56407"/>
    <w:rsid w:val="00F569FD"/>
    <w:rsid w:val="00F6024D"/>
    <w:rsid w:val="00F6145A"/>
    <w:rsid w:val="00F63607"/>
    <w:rsid w:val="00F638A7"/>
    <w:rsid w:val="00F65132"/>
    <w:rsid w:val="00F6541C"/>
    <w:rsid w:val="00F6546D"/>
    <w:rsid w:val="00F660AB"/>
    <w:rsid w:val="00F67551"/>
    <w:rsid w:val="00F67A01"/>
    <w:rsid w:val="00F67FE8"/>
    <w:rsid w:val="00F70E7E"/>
    <w:rsid w:val="00F71683"/>
    <w:rsid w:val="00F72463"/>
    <w:rsid w:val="00F729A9"/>
    <w:rsid w:val="00F72B43"/>
    <w:rsid w:val="00F73115"/>
    <w:rsid w:val="00F73CA0"/>
    <w:rsid w:val="00F7454B"/>
    <w:rsid w:val="00F76771"/>
    <w:rsid w:val="00F76D8D"/>
    <w:rsid w:val="00F8247F"/>
    <w:rsid w:val="00F829B7"/>
    <w:rsid w:val="00F84195"/>
    <w:rsid w:val="00F841B8"/>
    <w:rsid w:val="00F84874"/>
    <w:rsid w:val="00F853F9"/>
    <w:rsid w:val="00F86737"/>
    <w:rsid w:val="00F8681D"/>
    <w:rsid w:val="00F90AAF"/>
    <w:rsid w:val="00F90D33"/>
    <w:rsid w:val="00F92848"/>
    <w:rsid w:val="00F92C5B"/>
    <w:rsid w:val="00F9332C"/>
    <w:rsid w:val="00F9405E"/>
    <w:rsid w:val="00F941EB"/>
    <w:rsid w:val="00F94B7F"/>
    <w:rsid w:val="00F9530E"/>
    <w:rsid w:val="00F95699"/>
    <w:rsid w:val="00F95BED"/>
    <w:rsid w:val="00F96660"/>
    <w:rsid w:val="00F972A5"/>
    <w:rsid w:val="00F97CA5"/>
    <w:rsid w:val="00FA1F30"/>
    <w:rsid w:val="00FA227A"/>
    <w:rsid w:val="00FA38CA"/>
    <w:rsid w:val="00FA44DD"/>
    <w:rsid w:val="00FA46DA"/>
    <w:rsid w:val="00FA5BF7"/>
    <w:rsid w:val="00FA5E6D"/>
    <w:rsid w:val="00FA62D4"/>
    <w:rsid w:val="00FA6E39"/>
    <w:rsid w:val="00FA7521"/>
    <w:rsid w:val="00FA780B"/>
    <w:rsid w:val="00FB0EA3"/>
    <w:rsid w:val="00FB19F0"/>
    <w:rsid w:val="00FB1DF9"/>
    <w:rsid w:val="00FB302C"/>
    <w:rsid w:val="00FB3A25"/>
    <w:rsid w:val="00FB4EB9"/>
    <w:rsid w:val="00FB5652"/>
    <w:rsid w:val="00FB5813"/>
    <w:rsid w:val="00FB5F18"/>
    <w:rsid w:val="00FB6832"/>
    <w:rsid w:val="00FB68A5"/>
    <w:rsid w:val="00FB6B0E"/>
    <w:rsid w:val="00FB6D23"/>
    <w:rsid w:val="00FC0659"/>
    <w:rsid w:val="00FC0E8C"/>
    <w:rsid w:val="00FC1DBE"/>
    <w:rsid w:val="00FC316A"/>
    <w:rsid w:val="00FC3281"/>
    <w:rsid w:val="00FC3A24"/>
    <w:rsid w:val="00FC3B08"/>
    <w:rsid w:val="00FC43FD"/>
    <w:rsid w:val="00FC6CA6"/>
    <w:rsid w:val="00FD0495"/>
    <w:rsid w:val="00FD0C6A"/>
    <w:rsid w:val="00FD23B3"/>
    <w:rsid w:val="00FD2D37"/>
    <w:rsid w:val="00FD48E2"/>
    <w:rsid w:val="00FD4CFA"/>
    <w:rsid w:val="00FD59CD"/>
    <w:rsid w:val="00FD5F8D"/>
    <w:rsid w:val="00FD7885"/>
    <w:rsid w:val="00FE0275"/>
    <w:rsid w:val="00FE1211"/>
    <w:rsid w:val="00FE1ABD"/>
    <w:rsid w:val="00FE3208"/>
    <w:rsid w:val="00FE32FE"/>
    <w:rsid w:val="00FE356A"/>
    <w:rsid w:val="00FE4DE1"/>
    <w:rsid w:val="00FE6ACE"/>
    <w:rsid w:val="00FE6F56"/>
    <w:rsid w:val="00FE7353"/>
    <w:rsid w:val="00FE7BAD"/>
    <w:rsid w:val="00FF0339"/>
    <w:rsid w:val="00FF0B8E"/>
    <w:rsid w:val="00FF225E"/>
    <w:rsid w:val="00FF230E"/>
    <w:rsid w:val="00FF2BC6"/>
    <w:rsid w:val="00FF32B5"/>
    <w:rsid w:val="00FF422D"/>
    <w:rsid w:val="00FF42C2"/>
    <w:rsid w:val="00FF480C"/>
    <w:rsid w:val="00FF5142"/>
    <w:rsid w:val="00FF54AD"/>
    <w:rsid w:val="00FF555C"/>
    <w:rsid w:val="00FF5BC0"/>
    <w:rsid w:val="00FF6BC1"/>
    <w:rsid w:val="00FF6BEB"/>
    <w:rsid w:val="00FF6E73"/>
    <w:rsid w:val="00FF6E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82859"/>
  <w15:docId w15:val="{7249FF3C-AEB9-405B-A76B-5AD3C23B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aliases w:val="Tekstas"/>
    <w:qFormat/>
    <w:rsid w:val="00617E58"/>
    <w:pPr>
      <w:spacing w:after="0" w:line="240" w:lineRule="auto"/>
      <w:ind w:firstLine="851"/>
      <w:jc w:val="both"/>
    </w:pPr>
    <w:rPr>
      <w:rFonts w:ascii="Times New Roman" w:hAnsi="Times New Roman"/>
      <w:sz w:val="24"/>
    </w:rPr>
  </w:style>
  <w:style w:type="paragraph" w:styleId="Antrat1">
    <w:name w:val="heading 1"/>
    <w:basedOn w:val="prastasis"/>
    <w:next w:val="prastasis"/>
    <w:link w:val="Antrat1Diagrama"/>
    <w:uiPriority w:val="9"/>
    <w:qFormat/>
    <w:rsid w:val="00246009"/>
    <w:pPr>
      <w:keepNext/>
      <w:keepLines/>
      <w:spacing w:before="480" w:after="100" w:afterAutospacing="1"/>
      <w:ind w:left="714" w:hanging="357"/>
      <w:jc w:val="center"/>
      <w:outlineLvl w:val="0"/>
    </w:pPr>
    <w:rPr>
      <w:rFonts w:eastAsiaTheme="majorEastAsia" w:cstheme="majorBidi"/>
      <w:b/>
      <w:bCs/>
      <w:caps/>
      <w:sz w:val="28"/>
      <w:szCs w:val="28"/>
    </w:rPr>
  </w:style>
  <w:style w:type="paragraph" w:styleId="Antrat2">
    <w:name w:val="heading 2"/>
    <w:basedOn w:val="prastasis"/>
    <w:next w:val="prastasis"/>
    <w:link w:val="Antrat2Diagrama"/>
    <w:uiPriority w:val="9"/>
    <w:unhideWhenUsed/>
    <w:qFormat/>
    <w:rsid w:val="00C03F37"/>
    <w:pPr>
      <w:keepNext/>
      <w:keepLines/>
      <w:framePr w:wrap="around" w:hAnchor="text"/>
      <w:spacing w:before="200"/>
      <w:ind w:left="720" w:hanging="360"/>
      <w:jc w:val="center"/>
      <w:outlineLvl w:val="1"/>
    </w:pPr>
    <w:rPr>
      <w:rFonts w:eastAsiaTheme="majorEastAsia" w:cstheme="majorBidi"/>
      <w:b/>
      <w:bCs/>
      <w:caps/>
      <w:szCs w:val="26"/>
    </w:rPr>
  </w:style>
  <w:style w:type="paragraph" w:styleId="Antrat3">
    <w:name w:val="heading 3"/>
    <w:aliases w:val="Pavadinimas be nr."/>
    <w:basedOn w:val="prastasis"/>
    <w:next w:val="prastasis"/>
    <w:link w:val="Antrat3Diagrama"/>
    <w:uiPriority w:val="9"/>
    <w:unhideWhenUsed/>
    <w:qFormat/>
    <w:rsid w:val="00617E58"/>
    <w:pPr>
      <w:keepNext/>
      <w:keepLines/>
      <w:spacing w:before="100" w:beforeAutospacing="1" w:after="100" w:afterAutospacing="1"/>
      <w:jc w:val="center"/>
      <w:outlineLvl w:val="2"/>
    </w:pPr>
    <w:rPr>
      <w:rFonts w:eastAsiaTheme="majorEastAsia" w:cstheme="majorBidi"/>
      <w:b/>
      <w:bCs/>
      <w:caps/>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aliases w:val="Pavadinimas be nr. Diagrama"/>
    <w:basedOn w:val="Numatytasispastraiposriftas"/>
    <w:link w:val="Antrat3"/>
    <w:uiPriority w:val="9"/>
    <w:rsid w:val="00617E58"/>
    <w:rPr>
      <w:rFonts w:ascii="Times New Roman" w:eastAsiaTheme="majorEastAsia" w:hAnsi="Times New Roman" w:cstheme="majorBidi"/>
      <w:b/>
      <w:bCs/>
      <w:caps/>
      <w:sz w:val="28"/>
    </w:rPr>
  </w:style>
  <w:style w:type="character" w:customStyle="1" w:styleId="Antrat2Diagrama">
    <w:name w:val="Antraštė 2 Diagrama"/>
    <w:basedOn w:val="Numatytasispastraiposriftas"/>
    <w:link w:val="Antrat2"/>
    <w:uiPriority w:val="9"/>
    <w:rsid w:val="00C03F37"/>
    <w:rPr>
      <w:rFonts w:ascii="Times New Roman" w:eastAsiaTheme="majorEastAsia" w:hAnsi="Times New Roman" w:cstheme="majorBidi"/>
      <w:b/>
      <w:bCs/>
      <w:caps/>
      <w:sz w:val="24"/>
      <w:szCs w:val="26"/>
    </w:rPr>
  </w:style>
  <w:style w:type="character" w:customStyle="1" w:styleId="Antrat1Diagrama">
    <w:name w:val="Antraštė 1 Diagrama"/>
    <w:basedOn w:val="Numatytasispastraiposriftas"/>
    <w:link w:val="Antrat1"/>
    <w:uiPriority w:val="9"/>
    <w:rsid w:val="00246009"/>
    <w:rPr>
      <w:rFonts w:ascii="Times New Roman" w:eastAsiaTheme="majorEastAsia" w:hAnsi="Times New Roman" w:cstheme="majorBidi"/>
      <w:b/>
      <w:bCs/>
      <w:caps/>
      <w:sz w:val="28"/>
      <w:szCs w:val="28"/>
    </w:rPr>
  </w:style>
  <w:style w:type="table" w:styleId="Lentelstinklelis">
    <w:name w:val="Table Grid"/>
    <w:basedOn w:val="prastojilentel"/>
    <w:uiPriority w:val="59"/>
    <w:rsid w:val="004C0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4C0A7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C0A74"/>
    <w:rPr>
      <w:rFonts w:ascii="Tahoma" w:hAnsi="Tahoma" w:cs="Tahoma"/>
      <w:sz w:val="16"/>
      <w:szCs w:val="16"/>
    </w:rPr>
  </w:style>
  <w:style w:type="character" w:styleId="Grietas">
    <w:name w:val="Strong"/>
    <w:basedOn w:val="Numatytasispastraiposriftas"/>
    <w:uiPriority w:val="22"/>
    <w:qFormat/>
    <w:rsid w:val="003A7C76"/>
    <w:rPr>
      <w:b/>
      <w:bCs/>
    </w:rPr>
  </w:style>
  <w:style w:type="paragraph" w:styleId="prastasiniatinklio">
    <w:name w:val="Normal (Web)"/>
    <w:basedOn w:val="prastasis"/>
    <w:uiPriority w:val="99"/>
    <w:unhideWhenUsed/>
    <w:rsid w:val="001A7BBA"/>
    <w:pPr>
      <w:spacing w:before="100" w:beforeAutospacing="1" w:after="100" w:afterAutospacing="1"/>
      <w:ind w:firstLine="0"/>
      <w:jc w:val="left"/>
    </w:pPr>
    <w:rPr>
      <w:rFonts w:eastAsia="Times New Roman" w:cs="Times New Roman"/>
      <w:szCs w:val="24"/>
      <w:lang w:eastAsia="lt-LT"/>
    </w:rPr>
  </w:style>
  <w:style w:type="character" w:styleId="Hipersaitas">
    <w:name w:val="Hyperlink"/>
    <w:basedOn w:val="Numatytasispastraiposriftas"/>
    <w:uiPriority w:val="99"/>
    <w:unhideWhenUsed/>
    <w:rsid w:val="001A7BBA"/>
    <w:rPr>
      <w:color w:val="0000FF"/>
      <w:u w:val="single"/>
    </w:rPr>
  </w:style>
  <w:style w:type="character" w:styleId="Emfaz">
    <w:name w:val="Emphasis"/>
    <w:basedOn w:val="Numatytasispastraiposriftas"/>
    <w:uiPriority w:val="20"/>
    <w:qFormat/>
    <w:rsid w:val="00D02C78"/>
    <w:rPr>
      <w:i/>
      <w:iCs/>
    </w:rPr>
  </w:style>
  <w:style w:type="character" w:customStyle="1" w:styleId="Neapdorotaspaminjimas1">
    <w:name w:val="Neapdorotas paminėjimas1"/>
    <w:basedOn w:val="Numatytasispastraiposriftas"/>
    <w:uiPriority w:val="99"/>
    <w:semiHidden/>
    <w:unhideWhenUsed/>
    <w:rsid w:val="002E7DE5"/>
    <w:rPr>
      <w:color w:val="605E5C"/>
      <w:shd w:val="clear" w:color="auto" w:fill="E1DFDD"/>
    </w:rPr>
  </w:style>
  <w:style w:type="paragraph" w:styleId="Betarp">
    <w:name w:val="No Spacing"/>
    <w:uiPriority w:val="1"/>
    <w:qFormat/>
    <w:rsid w:val="005A7132"/>
    <w:pPr>
      <w:spacing w:after="0" w:line="240" w:lineRule="auto"/>
      <w:ind w:firstLine="851"/>
      <w:jc w:val="both"/>
    </w:pPr>
    <w:rPr>
      <w:rFonts w:ascii="Times New Roman" w:hAnsi="Times New Roman"/>
      <w:sz w:val="24"/>
    </w:rPr>
  </w:style>
  <w:style w:type="character" w:customStyle="1" w:styleId="yadgie">
    <w:name w:val="yadgie"/>
    <w:basedOn w:val="Numatytasispastraiposriftas"/>
    <w:rsid w:val="00AC2D20"/>
  </w:style>
  <w:style w:type="character" w:customStyle="1" w:styleId="inqyif">
    <w:name w:val="inqyif"/>
    <w:basedOn w:val="Numatytasispastraiposriftas"/>
    <w:rsid w:val="00042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1820">
      <w:bodyDiv w:val="1"/>
      <w:marLeft w:val="0"/>
      <w:marRight w:val="0"/>
      <w:marTop w:val="0"/>
      <w:marBottom w:val="0"/>
      <w:divBdr>
        <w:top w:val="none" w:sz="0" w:space="0" w:color="auto"/>
        <w:left w:val="none" w:sz="0" w:space="0" w:color="auto"/>
        <w:bottom w:val="none" w:sz="0" w:space="0" w:color="auto"/>
        <w:right w:val="none" w:sz="0" w:space="0" w:color="auto"/>
      </w:divBdr>
    </w:div>
    <w:div w:id="19548741">
      <w:bodyDiv w:val="1"/>
      <w:marLeft w:val="0"/>
      <w:marRight w:val="0"/>
      <w:marTop w:val="0"/>
      <w:marBottom w:val="0"/>
      <w:divBdr>
        <w:top w:val="none" w:sz="0" w:space="0" w:color="auto"/>
        <w:left w:val="none" w:sz="0" w:space="0" w:color="auto"/>
        <w:bottom w:val="none" w:sz="0" w:space="0" w:color="auto"/>
        <w:right w:val="none" w:sz="0" w:space="0" w:color="auto"/>
      </w:divBdr>
    </w:div>
    <w:div w:id="38937407">
      <w:bodyDiv w:val="1"/>
      <w:marLeft w:val="0"/>
      <w:marRight w:val="0"/>
      <w:marTop w:val="0"/>
      <w:marBottom w:val="0"/>
      <w:divBdr>
        <w:top w:val="none" w:sz="0" w:space="0" w:color="auto"/>
        <w:left w:val="none" w:sz="0" w:space="0" w:color="auto"/>
        <w:bottom w:val="none" w:sz="0" w:space="0" w:color="auto"/>
        <w:right w:val="none" w:sz="0" w:space="0" w:color="auto"/>
      </w:divBdr>
    </w:div>
    <w:div w:id="42869415">
      <w:bodyDiv w:val="1"/>
      <w:marLeft w:val="0"/>
      <w:marRight w:val="0"/>
      <w:marTop w:val="0"/>
      <w:marBottom w:val="0"/>
      <w:divBdr>
        <w:top w:val="none" w:sz="0" w:space="0" w:color="auto"/>
        <w:left w:val="none" w:sz="0" w:space="0" w:color="auto"/>
        <w:bottom w:val="none" w:sz="0" w:space="0" w:color="auto"/>
        <w:right w:val="none" w:sz="0" w:space="0" w:color="auto"/>
      </w:divBdr>
    </w:div>
    <w:div w:id="46924336">
      <w:bodyDiv w:val="1"/>
      <w:marLeft w:val="0"/>
      <w:marRight w:val="0"/>
      <w:marTop w:val="0"/>
      <w:marBottom w:val="0"/>
      <w:divBdr>
        <w:top w:val="none" w:sz="0" w:space="0" w:color="auto"/>
        <w:left w:val="none" w:sz="0" w:space="0" w:color="auto"/>
        <w:bottom w:val="none" w:sz="0" w:space="0" w:color="auto"/>
        <w:right w:val="none" w:sz="0" w:space="0" w:color="auto"/>
      </w:divBdr>
    </w:div>
    <w:div w:id="49039297">
      <w:bodyDiv w:val="1"/>
      <w:marLeft w:val="0"/>
      <w:marRight w:val="0"/>
      <w:marTop w:val="0"/>
      <w:marBottom w:val="0"/>
      <w:divBdr>
        <w:top w:val="none" w:sz="0" w:space="0" w:color="auto"/>
        <w:left w:val="none" w:sz="0" w:space="0" w:color="auto"/>
        <w:bottom w:val="none" w:sz="0" w:space="0" w:color="auto"/>
        <w:right w:val="none" w:sz="0" w:space="0" w:color="auto"/>
      </w:divBdr>
    </w:div>
    <w:div w:id="59253578">
      <w:bodyDiv w:val="1"/>
      <w:marLeft w:val="0"/>
      <w:marRight w:val="0"/>
      <w:marTop w:val="0"/>
      <w:marBottom w:val="0"/>
      <w:divBdr>
        <w:top w:val="none" w:sz="0" w:space="0" w:color="auto"/>
        <w:left w:val="none" w:sz="0" w:space="0" w:color="auto"/>
        <w:bottom w:val="none" w:sz="0" w:space="0" w:color="auto"/>
        <w:right w:val="none" w:sz="0" w:space="0" w:color="auto"/>
      </w:divBdr>
      <w:divsChild>
        <w:div w:id="1566724502">
          <w:marLeft w:val="0"/>
          <w:marRight w:val="0"/>
          <w:marTop w:val="0"/>
          <w:marBottom w:val="0"/>
          <w:divBdr>
            <w:top w:val="none" w:sz="0" w:space="0" w:color="auto"/>
            <w:left w:val="none" w:sz="0" w:space="0" w:color="auto"/>
            <w:bottom w:val="none" w:sz="0" w:space="0" w:color="auto"/>
            <w:right w:val="none" w:sz="0" w:space="0" w:color="auto"/>
          </w:divBdr>
        </w:div>
      </w:divsChild>
    </w:div>
    <w:div w:id="65543550">
      <w:bodyDiv w:val="1"/>
      <w:marLeft w:val="0"/>
      <w:marRight w:val="0"/>
      <w:marTop w:val="0"/>
      <w:marBottom w:val="0"/>
      <w:divBdr>
        <w:top w:val="none" w:sz="0" w:space="0" w:color="auto"/>
        <w:left w:val="none" w:sz="0" w:space="0" w:color="auto"/>
        <w:bottom w:val="none" w:sz="0" w:space="0" w:color="auto"/>
        <w:right w:val="none" w:sz="0" w:space="0" w:color="auto"/>
      </w:divBdr>
    </w:div>
    <w:div w:id="69424642">
      <w:bodyDiv w:val="1"/>
      <w:marLeft w:val="0"/>
      <w:marRight w:val="0"/>
      <w:marTop w:val="0"/>
      <w:marBottom w:val="0"/>
      <w:divBdr>
        <w:top w:val="none" w:sz="0" w:space="0" w:color="auto"/>
        <w:left w:val="none" w:sz="0" w:space="0" w:color="auto"/>
        <w:bottom w:val="none" w:sz="0" w:space="0" w:color="auto"/>
        <w:right w:val="none" w:sz="0" w:space="0" w:color="auto"/>
      </w:divBdr>
    </w:div>
    <w:div w:id="70733721">
      <w:bodyDiv w:val="1"/>
      <w:marLeft w:val="0"/>
      <w:marRight w:val="0"/>
      <w:marTop w:val="0"/>
      <w:marBottom w:val="0"/>
      <w:divBdr>
        <w:top w:val="none" w:sz="0" w:space="0" w:color="auto"/>
        <w:left w:val="none" w:sz="0" w:space="0" w:color="auto"/>
        <w:bottom w:val="none" w:sz="0" w:space="0" w:color="auto"/>
        <w:right w:val="none" w:sz="0" w:space="0" w:color="auto"/>
      </w:divBdr>
      <w:divsChild>
        <w:div w:id="2117746799">
          <w:marLeft w:val="0"/>
          <w:marRight w:val="0"/>
          <w:marTop w:val="0"/>
          <w:marBottom w:val="225"/>
          <w:divBdr>
            <w:top w:val="none" w:sz="0" w:space="0" w:color="auto"/>
            <w:left w:val="none" w:sz="0" w:space="0" w:color="auto"/>
            <w:bottom w:val="none" w:sz="0" w:space="0" w:color="auto"/>
            <w:right w:val="none" w:sz="0" w:space="0" w:color="auto"/>
          </w:divBdr>
          <w:divsChild>
            <w:div w:id="575408142">
              <w:marLeft w:val="0"/>
              <w:marRight w:val="0"/>
              <w:marTop w:val="0"/>
              <w:marBottom w:val="0"/>
              <w:divBdr>
                <w:top w:val="none" w:sz="0" w:space="0" w:color="auto"/>
                <w:left w:val="none" w:sz="0" w:space="0" w:color="auto"/>
                <w:bottom w:val="none" w:sz="0" w:space="0" w:color="auto"/>
                <w:right w:val="none" w:sz="0" w:space="0" w:color="auto"/>
              </w:divBdr>
            </w:div>
          </w:divsChild>
        </w:div>
        <w:div w:id="155417438">
          <w:marLeft w:val="0"/>
          <w:marRight w:val="0"/>
          <w:marTop w:val="0"/>
          <w:marBottom w:val="0"/>
          <w:divBdr>
            <w:top w:val="none" w:sz="0" w:space="0" w:color="auto"/>
            <w:left w:val="none" w:sz="0" w:space="0" w:color="auto"/>
            <w:bottom w:val="none" w:sz="0" w:space="0" w:color="auto"/>
            <w:right w:val="none" w:sz="0" w:space="0" w:color="auto"/>
          </w:divBdr>
        </w:div>
      </w:divsChild>
    </w:div>
    <w:div w:id="93669063">
      <w:bodyDiv w:val="1"/>
      <w:marLeft w:val="0"/>
      <w:marRight w:val="0"/>
      <w:marTop w:val="0"/>
      <w:marBottom w:val="0"/>
      <w:divBdr>
        <w:top w:val="none" w:sz="0" w:space="0" w:color="auto"/>
        <w:left w:val="none" w:sz="0" w:space="0" w:color="auto"/>
        <w:bottom w:val="none" w:sz="0" w:space="0" w:color="auto"/>
        <w:right w:val="none" w:sz="0" w:space="0" w:color="auto"/>
      </w:divBdr>
    </w:div>
    <w:div w:id="110437044">
      <w:bodyDiv w:val="1"/>
      <w:marLeft w:val="0"/>
      <w:marRight w:val="0"/>
      <w:marTop w:val="0"/>
      <w:marBottom w:val="0"/>
      <w:divBdr>
        <w:top w:val="none" w:sz="0" w:space="0" w:color="auto"/>
        <w:left w:val="none" w:sz="0" w:space="0" w:color="auto"/>
        <w:bottom w:val="none" w:sz="0" w:space="0" w:color="auto"/>
        <w:right w:val="none" w:sz="0" w:space="0" w:color="auto"/>
      </w:divBdr>
    </w:div>
    <w:div w:id="120540295">
      <w:bodyDiv w:val="1"/>
      <w:marLeft w:val="0"/>
      <w:marRight w:val="0"/>
      <w:marTop w:val="0"/>
      <w:marBottom w:val="0"/>
      <w:divBdr>
        <w:top w:val="none" w:sz="0" w:space="0" w:color="auto"/>
        <w:left w:val="none" w:sz="0" w:space="0" w:color="auto"/>
        <w:bottom w:val="none" w:sz="0" w:space="0" w:color="auto"/>
        <w:right w:val="none" w:sz="0" w:space="0" w:color="auto"/>
      </w:divBdr>
    </w:div>
    <w:div w:id="122307499">
      <w:bodyDiv w:val="1"/>
      <w:marLeft w:val="0"/>
      <w:marRight w:val="0"/>
      <w:marTop w:val="0"/>
      <w:marBottom w:val="0"/>
      <w:divBdr>
        <w:top w:val="none" w:sz="0" w:space="0" w:color="auto"/>
        <w:left w:val="none" w:sz="0" w:space="0" w:color="auto"/>
        <w:bottom w:val="none" w:sz="0" w:space="0" w:color="auto"/>
        <w:right w:val="none" w:sz="0" w:space="0" w:color="auto"/>
      </w:divBdr>
    </w:div>
    <w:div w:id="125322403">
      <w:bodyDiv w:val="1"/>
      <w:marLeft w:val="0"/>
      <w:marRight w:val="0"/>
      <w:marTop w:val="0"/>
      <w:marBottom w:val="0"/>
      <w:divBdr>
        <w:top w:val="none" w:sz="0" w:space="0" w:color="auto"/>
        <w:left w:val="none" w:sz="0" w:space="0" w:color="auto"/>
        <w:bottom w:val="none" w:sz="0" w:space="0" w:color="auto"/>
        <w:right w:val="none" w:sz="0" w:space="0" w:color="auto"/>
      </w:divBdr>
    </w:div>
    <w:div w:id="132916264">
      <w:bodyDiv w:val="1"/>
      <w:marLeft w:val="0"/>
      <w:marRight w:val="0"/>
      <w:marTop w:val="0"/>
      <w:marBottom w:val="0"/>
      <w:divBdr>
        <w:top w:val="none" w:sz="0" w:space="0" w:color="auto"/>
        <w:left w:val="none" w:sz="0" w:space="0" w:color="auto"/>
        <w:bottom w:val="none" w:sz="0" w:space="0" w:color="auto"/>
        <w:right w:val="none" w:sz="0" w:space="0" w:color="auto"/>
      </w:divBdr>
    </w:div>
    <w:div w:id="154996487">
      <w:bodyDiv w:val="1"/>
      <w:marLeft w:val="0"/>
      <w:marRight w:val="0"/>
      <w:marTop w:val="0"/>
      <w:marBottom w:val="0"/>
      <w:divBdr>
        <w:top w:val="none" w:sz="0" w:space="0" w:color="auto"/>
        <w:left w:val="none" w:sz="0" w:space="0" w:color="auto"/>
        <w:bottom w:val="none" w:sz="0" w:space="0" w:color="auto"/>
        <w:right w:val="none" w:sz="0" w:space="0" w:color="auto"/>
      </w:divBdr>
    </w:div>
    <w:div w:id="163669898">
      <w:bodyDiv w:val="1"/>
      <w:marLeft w:val="0"/>
      <w:marRight w:val="0"/>
      <w:marTop w:val="0"/>
      <w:marBottom w:val="0"/>
      <w:divBdr>
        <w:top w:val="none" w:sz="0" w:space="0" w:color="auto"/>
        <w:left w:val="none" w:sz="0" w:space="0" w:color="auto"/>
        <w:bottom w:val="none" w:sz="0" w:space="0" w:color="auto"/>
        <w:right w:val="none" w:sz="0" w:space="0" w:color="auto"/>
      </w:divBdr>
      <w:divsChild>
        <w:div w:id="847132172">
          <w:marLeft w:val="0"/>
          <w:marRight w:val="0"/>
          <w:marTop w:val="0"/>
          <w:marBottom w:val="0"/>
          <w:divBdr>
            <w:top w:val="none" w:sz="0" w:space="0" w:color="auto"/>
            <w:left w:val="none" w:sz="0" w:space="0" w:color="auto"/>
            <w:bottom w:val="none" w:sz="0" w:space="0" w:color="auto"/>
            <w:right w:val="none" w:sz="0" w:space="0" w:color="auto"/>
          </w:divBdr>
        </w:div>
      </w:divsChild>
    </w:div>
    <w:div w:id="170075325">
      <w:bodyDiv w:val="1"/>
      <w:marLeft w:val="0"/>
      <w:marRight w:val="0"/>
      <w:marTop w:val="0"/>
      <w:marBottom w:val="0"/>
      <w:divBdr>
        <w:top w:val="none" w:sz="0" w:space="0" w:color="auto"/>
        <w:left w:val="none" w:sz="0" w:space="0" w:color="auto"/>
        <w:bottom w:val="none" w:sz="0" w:space="0" w:color="auto"/>
        <w:right w:val="none" w:sz="0" w:space="0" w:color="auto"/>
      </w:divBdr>
    </w:div>
    <w:div w:id="192618940">
      <w:bodyDiv w:val="1"/>
      <w:marLeft w:val="0"/>
      <w:marRight w:val="0"/>
      <w:marTop w:val="0"/>
      <w:marBottom w:val="0"/>
      <w:divBdr>
        <w:top w:val="none" w:sz="0" w:space="0" w:color="auto"/>
        <w:left w:val="none" w:sz="0" w:space="0" w:color="auto"/>
        <w:bottom w:val="none" w:sz="0" w:space="0" w:color="auto"/>
        <w:right w:val="none" w:sz="0" w:space="0" w:color="auto"/>
      </w:divBdr>
    </w:div>
    <w:div w:id="205214838">
      <w:bodyDiv w:val="1"/>
      <w:marLeft w:val="0"/>
      <w:marRight w:val="0"/>
      <w:marTop w:val="0"/>
      <w:marBottom w:val="0"/>
      <w:divBdr>
        <w:top w:val="none" w:sz="0" w:space="0" w:color="auto"/>
        <w:left w:val="none" w:sz="0" w:space="0" w:color="auto"/>
        <w:bottom w:val="none" w:sz="0" w:space="0" w:color="auto"/>
        <w:right w:val="none" w:sz="0" w:space="0" w:color="auto"/>
      </w:divBdr>
    </w:div>
    <w:div w:id="215750630">
      <w:bodyDiv w:val="1"/>
      <w:marLeft w:val="0"/>
      <w:marRight w:val="0"/>
      <w:marTop w:val="0"/>
      <w:marBottom w:val="0"/>
      <w:divBdr>
        <w:top w:val="none" w:sz="0" w:space="0" w:color="auto"/>
        <w:left w:val="none" w:sz="0" w:space="0" w:color="auto"/>
        <w:bottom w:val="none" w:sz="0" w:space="0" w:color="auto"/>
        <w:right w:val="none" w:sz="0" w:space="0" w:color="auto"/>
      </w:divBdr>
    </w:div>
    <w:div w:id="223610356">
      <w:bodyDiv w:val="1"/>
      <w:marLeft w:val="0"/>
      <w:marRight w:val="0"/>
      <w:marTop w:val="0"/>
      <w:marBottom w:val="0"/>
      <w:divBdr>
        <w:top w:val="none" w:sz="0" w:space="0" w:color="auto"/>
        <w:left w:val="none" w:sz="0" w:space="0" w:color="auto"/>
        <w:bottom w:val="none" w:sz="0" w:space="0" w:color="auto"/>
        <w:right w:val="none" w:sz="0" w:space="0" w:color="auto"/>
      </w:divBdr>
    </w:div>
    <w:div w:id="236406902">
      <w:bodyDiv w:val="1"/>
      <w:marLeft w:val="0"/>
      <w:marRight w:val="0"/>
      <w:marTop w:val="0"/>
      <w:marBottom w:val="0"/>
      <w:divBdr>
        <w:top w:val="none" w:sz="0" w:space="0" w:color="auto"/>
        <w:left w:val="none" w:sz="0" w:space="0" w:color="auto"/>
        <w:bottom w:val="none" w:sz="0" w:space="0" w:color="auto"/>
        <w:right w:val="none" w:sz="0" w:space="0" w:color="auto"/>
      </w:divBdr>
    </w:div>
    <w:div w:id="238903765">
      <w:bodyDiv w:val="1"/>
      <w:marLeft w:val="0"/>
      <w:marRight w:val="0"/>
      <w:marTop w:val="0"/>
      <w:marBottom w:val="0"/>
      <w:divBdr>
        <w:top w:val="none" w:sz="0" w:space="0" w:color="auto"/>
        <w:left w:val="none" w:sz="0" w:space="0" w:color="auto"/>
        <w:bottom w:val="none" w:sz="0" w:space="0" w:color="auto"/>
        <w:right w:val="none" w:sz="0" w:space="0" w:color="auto"/>
      </w:divBdr>
    </w:div>
    <w:div w:id="244265805">
      <w:bodyDiv w:val="1"/>
      <w:marLeft w:val="0"/>
      <w:marRight w:val="0"/>
      <w:marTop w:val="0"/>
      <w:marBottom w:val="0"/>
      <w:divBdr>
        <w:top w:val="none" w:sz="0" w:space="0" w:color="auto"/>
        <w:left w:val="none" w:sz="0" w:space="0" w:color="auto"/>
        <w:bottom w:val="none" w:sz="0" w:space="0" w:color="auto"/>
        <w:right w:val="none" w:sz="0" w:space="0" w:color="auto"/>
      </w:divBdr>
    </w:div>
    <w:div w:id="249240760">
      <w:bodyDiv w:val="1"/>
      <w:marLeft w:val="0"/>
      <w:marRight w:val="0"/>
      <w:marTop w:val="0"/>
      <w:marBottom w:val="0"/>
      <w:divBdr>
        <w:top w:val="none" w:sz="0" w:space="0" w:color="auto"/>
        <w:left w:val="none" w:sz="0" w:space="0" w:color="auto"/>
        <w:bottom w:val="none" w:sz="0" w:space="0" w:color="auto"/>
        <w:right w:val="none" w:sz="0" w:space="0" w:color="auto"/>
      </w:divBdr>
    </w:div>
    <w:div w:id="260065092">
      <w:bodyDiv w:val="1"/>
      <w:marLeft w:val="0"/>
      <w:marRight w:val="0"/>
      <w:marTop w:val="0"/>
      <w:marBottom w:val="0"/>
      <w:divBdr>
        <w:top w:val="none" w:sz="0" w:space="0" w:color="auto"/>
        <w:left w:val="none" w:sz="0" w:space="0" w:color="auto"/>
        <w:bottom w:val="none" w:sz="0" w:space="0" w:color="auto"/>
        <w:right w:val="none" w:sz="0" w:space="0" w:color="auto"/>
      </w:divBdr>
    </w:div>
    <w:div w:id="264777759">
      <w:bodyDiv w:val="1"/>
      <w:marLeft w:val="0"/>
      <w:marRight w:val="0"/>
      <w:marTop w:val="0"/>
      <w:marBottom w:val="0"/>
      <w:divBdr>
        <w:top w:val="none" w:sz="0" w:space="0" w:color="auto"/>
        <w:left w:val="none" w:sz="0" w:space="0" w:color="auto"/>
        <w:bottom w:val="none" w:sz="0" w:space="0" w:color="auto"/>
        <w:right w:val="none" w:sz="0" w:space="0" w:color="auto"/>
      </w:divBdr>
    </w:div>
    <w:div w:id="269053519">
      <w:bodyDiv w:val="1"/>
      <w:marLeft w:val="0"/>
      <w:marRight w:val="0"/>
      <w:marTop w:val="0"/>
      <w:marBottom w:val="0"/>
      <w:divBdr>
        <w:top w:val="none" w:sz="0" w:space="0" w:color="auto"/>
        <w:left w:val="none" w:sz="0" w:space="0" w:color="auto"/>
        <w:bottom w:val="none" w:sz="0" w:space="0" w:color="auto"/>
        <w:right w:val="none" w:sz="0" w:space="0" w:color="auto"/>
      </w:divBdr>
    </w:div>
    <w:div w:id="270287383">
      <w:bodyDiv w:val="1"/>
      <w:marLeft w:val="0"/>
      <w:marRight w:val="0"/>
      <w:marTop w:val="0"/>
      <w:marBottom w:val="0"/>
      <w:divBdr>
        <w:top w:val="none" w:sz="0" w:space="0" w:color="auto"/>
        <w:left w:val="none" w:sz="0" w:space="0" w:color="auto"/>
        <w:bottom w:val="none" w:sz="0" w:space="0" w:color="auto"/>
        <w:right w:val="none" w:sz="0" w:space="0" w:color="auto"/>
      </w:divBdr>
    </w:div>
    <w:div w:id="271135007">
      <w:bodyDiv w:val="1"/>
      <w:marLeft w:val="0"/>
      <w:marRight w:val="0"/>
      <w:marTop w:val="0"/>
      <w:marBottom w:val="0"/>
      <w:divBdr>
        <w:top w:val="none" w:sz="0" w:space="0" w:color="auto"/>
        <w:left w:val="none" w:sz="0" w:space="0" w:color="auto"/>
        <w:bottom w:val="none" w:sz="0" w:space="0" w:color="auto"/>
        <w:right w:val="none" w:sz="0" w:space="0" w:color="auto"/>
      </w:divBdr>
    </w:div>
    <w:div w:id="280844771">
      <w:bodyDiv w:val="1"/>
      <w:marLeft w:val="0"/>
      <w:marRight w:val="0"/>
      <w:marTop w:val="0"/>
      <w:marBottom w:val="0"/>
      <w:divBdr>
        <w:top w:val="none" w:sz="0" w:space="0" w:color="auto"/>
        <w:left w:val="none" w:sz="0" w:space="0" w:color="auto"/>
        <w:bottom w:val="none" w:sz="0" w:space="0" w:color="auto"/>
        <w:right w:val="none" w:sz="0" w:space="0" w:color="auto"/>
      </w:divBdr>
    </w:div>
    <w:div w:id="282273885">
      <w:bodyDiv w:val="1"/>
      <w:marLeft w:val="0"/>
      <w:marRight w:val="0"/>
      <w:marTop w:val="0"/>
      <w:marBottom w:val="0"/>
      <w:divBdr>
        <w:top w:val="none" w:sz="0" w:space="0" w:color="auto"/>
        <w:left w:val="none" w:sz="0" w:space="0" w:color="auto"/>
        <w:bottom w:val="none" w:sz="0" w:space="0" w:color="auto"/>
        <w:right w:val="none" w:sz="0" w:space="0" w:color="auto"/>
      </w:divBdr>
    </w:div>
    <w:div w:id="283776454">
      <w:bodyDiv w:val="1"/>
      <w:marLeft w:val="0"/>
      <w:marRight w:val="0"/>
      <w:marTop w:val="0"/>
      <w:marBottom w:val="0"/>
      <w:divBdr>
        <w:top w:val="none" w:sz="0" w:space="0" w:color="auto"/>
        <w:left w:val="none" w:sz="0" w:space="0" w:color="auto"/>
        <w:bottom w:val="none" w:sz="0" w:space="0" w:color="auto"/>
        <w:right w:val="none" w:sz="0" w:space="0" w:color="auto"/>
      </w:divBdr>
    </w:div>
    <w:div w:id="286354349">
      <w:bodyDiv w:val="1"/>
      <w:marLeft w:val="0"/>
      <w:marRight w:val="0"/>
      <w:marTop w:val="0"/>
      <w:marBottom w:val="0"/>
      <w:divBdr>
        <w:top w:val="none" w:sz="0" w:space="0" w:color="auto"/>
        <w:left w:val="none" w:sz="0" w:space="0" w:color="auto"/>
        <w:bottom w:val="none" w:sz="0" w:space="0" w:color="auto"/>
        <w:right w:val="none" w:sz="0" w:space="0" w:color="auto"/>
      </w:divBdr>
    </w:div>
    <w:div w:id="292176893">
      <w:bodyDiv w:val="1"/>
      <w:marLeft w:val="0"/>
      <w:marRight w:val="0"/>
      <w:marTop w:val="0"/>
      <w:marBottom w:val="0"/>
      <w:divBdr>
        <w:top w:val="none" w:sz="0" w:space="0" w:color="auto"/>
        <w:left w:val="none" w:sz="0" w:space="0" w:color="auto"/>
        <w:bottom w:val="none" w:sz="0" w:space="0" w:color="auto"/>
        <w:right w:val="none" w:sz="0" w:space="0" w:color="auto"/>
      </w:divBdr>
    </w:div>
    <w:div w:id="301544505">
      <w:bodyDiv w:val="1"/>
      <w:marLeft w:val="0"/>
      <w:marRight w:val="0"/>
      <w:marTop w:val="0"/>
      <w:marBottom w:val="0"/>
      <w:divBdr>
        <w:top w:val="none" w:sz="0" w:space="0" w:color="auto"/>
        <w:left w:val="none" w:sz="0" w:space="0" w:color="auto"/>
        <w:bottom w:val="none" w:sz="0" w:space="0" w:color="auto"/>
        <w:right w:val="none" w:sz="0" w:space="0" w:color="auto"/>
      </w:divBdr>
    </w:div>
    <w:div w:id="301740570">
      <w:bodyDiv w:val="1"/>
      <w:marLeft w:val="0"/>
      <w:marRight w:val="0"/>
      <w:marTop w:val="0"/>
      <w:marBottom w:val="0"/>
      <w:divBdr>
        <w:top w:val="none" w:sz="0" w:space="0" w:color="auto"/>
        <w:left w:val="none" w:sz="0" w:space="0" w:color="auto"/>
        <w:bottom w:val="none" w:sz="0" w:space="0" w:color="auto"/>
        <w:right w:val="none" w:sz="0" w:space="0" w:color="auto"/>
      </w:divBdr>
    </w:div>
    <w:div w:id="302931750">
      <w:bodyDiv w:val="1"/>
      <w:marLeft w:val="0"/>
      <w:marRight w:val="0"/>
      <w:marTop w:val="0"/>
      <w:marBottom w:val="0"/>
      <w:divBdr>
        <w:top w:val="none" w:sz="0" w:space="0" w:color="auto"/>
        <w:left w:val="none" w:sz="0" w:space="0" w:color="auto"/>
        <w:bottom w:val="none" w:sz="0" w:space="0" w:color="auto"/>
        <w:right w:val="none" w:sz="0" w:space="0" w:color="auto"/>
      </w:divBdr>
    </w:div>
    <w:div w:id="304092031">
      <w:bodyDiv w:val="1"/>
      <w:marLeft w:val="0"/>
      <w:marRight w:val="0"/>
      <w:marTop w:val="0"/>
      <w:marBottom w:val="0"/>
      <w:divBdr>
        <w:top w:val="none" w:sz="0" w:space="0" w:color="auto"/>
        <w:left w:val="none" w:sz="0" w:space="0" w:color="auto"/>
        <w:bottom w:val="none" w:sz="0" w:space="0" w:color="auto"/>
        <w:right w:val="none" w:sz="0" w:space="0" w:color="auto"/>
      </w:divBdr>
    </w:div>
    <w:div w:id="308754089">
      <w:bodyDiv w:val="1"/>
      <w:marLeft w:val="0"/>
      <w:marRight w:val="0"/>
      <w:marTop w:val="0"/>
      <w:marBottom w:val="0"/>
      <w:divBdr>
        <w:top w:val="none" w:sz="0" w:space="0" w:color="auto"/>
        <w:left w:val="none" w:sz="0" w:space="0" w:color="auto"/>
        <w:bottom w:val="none" w:sz="0" w:space="0" w:color="auto"/>
        <w:right w:val="none" w:sz="0" w:space="0" w:color="auto"/>
      </w:divBdr>
    </w:div>
    <w:div w:id="315689211">
      <w:bodyDiv w:val="1"/>
      <w:marLeft w:val="0"/>
      <w:marRight w:val="0"/>
      <w:marTop w:val="0"/>
      <w:marBottom w:val="0"/>
      <w:divBdr>
        <w:top w:val="none" w:sz="0" w:space="0" w:color="auto"/>
        <w:left w:val="none" w:sz="0" w:space="0" w:color="auto"/>
        <w:bottom w:val="none" w:sz="0" w:space="0" w:color="auto"/>
        <w:right w:val="none" w:sz="0" w:space="0" w:color="auto"/>
      </w:divBdr>
    </w:div>
    <w:div w:id="323167577">
      <w:bodyDiv w:val="1"/>
      <w:marLeft w:val="0"/>
      <w:marRight w:val="0"/>
      <w:marTop w:val="0"/>
      <w:marBottom w:val="0"/>
      <w:divBdr>
        <w:top w:val="none" w:sz="0" w:space="0" w:color="auto"/>
        <w:left w:val="none" w:sz="0" w:space="0" w:color="auto"/>
        <w:bottom w:val="none" w:sz="0" w:space="0" w:color="auto"/>
        <w:right w:val="none" w:sz="0" w:space="0" w:color="auto"/>
      </w:divBdr>
    </w:div>
    <w:div w:id="332074464">
      <w:bodyDiv w:val="1"/>
      <w:marLeft w:val="0"/>
      <w:marRight w:val="0"/>
      <w:marTop w:val="0"/>
      <w:marBottom w:val="0"/>
      <w:divBdr>
        <w:top w:val="none" w:sz="0" w:space="0" w:color="auto"/>
        <w:left w:val="none" w:sz="0" w:space="0" w:color="auto"/>
        <w:bottom w:val="none" w:sz="0" w:space="0" w:color="auto"/>
        <w:right w:val="none" w:sz="0" w:space="0" w:color="auto"/>
      </w:divBdr>
    </w:div>
    <w:div w:id="337393687">
      <w:bodyDiv w:val="1"/>
      <w:marLeft w:val="0"/>
      <w:marRight w:val="0"/>
      <w:marTop w:val="0"/>
      <w:marBottom w:val="0"/>
      <w:divBdr>
        <w:top w:val="none" w:sz="0" w:space="0" w:color="auto"/>
        <w:left w:val="none" w:sz="0" w:space="0" w:color="auto"/>
        <w:bottom w:val="none" w:sz="0" w:space="0" w:color="auto"/>
        <w:right w:val="none" w:sz="0" w:space="0" w:color="auto"/>
      </w:divBdr>
      <w:divsChild>
        <w:div w:id="38020892">
          <w:marLeft w:val="0"/>
          <w:marRight w:val="0"/>
          <w:marTop w:val="0"/>
          <w:marBottom w:val="0"/>
          <w:divBdr>
            <w:top w:val="none" w:sz="0" w:space="0" w:color="auto"/>
            <w:left w:val="none" w:sz="0" w:space="0" w:color="auto"/>
            <w:bottom w:val="none" w:sz="0" w:space="0" w:color="auto"/>
            <w:right w:val="none" w:sz="0" w:space="0" w:color="auto"/>
          </w:divBdr>
          <w:divsChild>
            <w:div w:id="1780375071">
              <w:marLeft w:val="0"/>
              <w:marRight w:val="0"/>
              <w:marTop w:val="0"/>
              <w:marBottom w:val="0"/>
              <w:divBdr>
                <w:top w:val="none" w:sz="0" w:space="0" w:color="auto"/>
                <w:left w:val="none" w:sz="0" w:space="0" w:color="auto"/>
                <w:bottom w:val="none" w:sz="0" w:space="0" w:color="auto"/>
                <w:right w:val="none" w:sz="0" w:space="0" w:color="auto"/>
              </w:divBdr>
              <w:divsChild>
                <w:div w:id="1157645206">
                  <w:marLeft w:val="-75"/>
                  <w:marRight w:val="-75"/>
                  <w:marTop w:val="450"/>
                  <w:marBottom w:val="0"/>
                  <w:divBdr>
                    <w:top w:val="none" w:sz="0" w:space="0" w:color="auto"/>
                    <w:left w:val="none" w:sz="0" w:space="0" w:color="auto"/>
                    <w:bottom w:val="none" w:sz="0" w:space="0" w:color="auto"/>
                    <w:right w:val="none" w:sz="0" w:space="0" w:color="auto"/>
                  </w:divBdr>
                  <w:divsChild>
                    <w:div w:id="2131974562">
                      <w:marLeft w:val="0"/>
                      <w:marRight w:val="0"/>
                      <w:marTop w:val="0"/>
                      <w:marBottom w:val="0"/>
                      <w:divBdr>
                        <w:top w:val="none" w:sz="0" w:space="0" w:color="auto"/>
                        <w:left w:val="none" w:sz="0" w:space="0" w:color="auto"/>
                        <w:bottom w:val="none" w:sz="0" w:space="0" w:color="auto"/>
                        <w:right w:val="none" w:sz="0" w:space="0" w:color="auto"/>
                      </w:divBdr>
                      <w:divsChild>
                        <w:div w:id="20102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271660">
          <w:marLeft w:val="0"/>
          <w:marRight w:val="0"/>
          <w:marTop w:val="0"/>
          <w:marBottom w:val="0"/>
          <w:divBdr>
            <w:top w:val="none" w:sz="0" w:space="0" w:color="auto"/>
            <w:left w:val="none" w:sz="0" w:space="0" w:color="auto"/>
            <w:bottom w:val="none" w:sz="0" w:space="0" w:color="auto"/>
            <w:right w:val="none" w:sz="0" w:space="0" w:color="auto"/>
          </w:divBdr>
        </w:div>
      </w:divsChild>
    </w:div>
    <w:div w:id="338050123">
      <w:bodyDiv w:val="1"/>
      <w:marLeft w:val="0"/>
      <w:marRight w:val="0"/>
      <w:marTop w:val="0"/>
      <w:marBottom w:val="0"/>
      <w:divBdr>
        <w:top w:val="none" w:sz="0" w:space="0" w:color="auto"/>
        <w:left w:val="none" w:sz="0" w:space="0" w:color="auto"/>
        <w:bottom w:val="none" w:sz="0" w:space="0" w:color="auto"/>
        <w:right w:val="none" w:sz="0" w:space="0" w:color="auto"/>
      </w:divBdr>
    </w:div>
    <w:div w:id="338166905">
      <w:bodyDiv w:val="1"/>
      <w:marLeft w:val="0"/>
      <w:marRight w:val="0"/>
      <w:marTop w:val="0"/>
      <w:marBottom w:val="0"/>
      <w:divBdr>
        <w:top w:val="none" w:sz="0" w:space="0" w:color="auto"/>
        <w:left w:val="none" w:sz="0" w:space="0" w:color="auto"/>
        <w:bottom w:val="none" w:sz="0" w:space="0" w:color="auto"/>
        <w:right w:val="none" w:sz="0" w:space="0" w:color="auto"/>
      </w:divBdr>
    </w:div>
    <w:div w:id="338849879">
      <w:bodyDiv w:val="1"/>
      <w:marLeft w:val="0"/>
      <w:marRight w:val="0"/>
      <w:marTop w:val="0"/>
      <w:marBottom w:val="0"/>
      <w:divBdr>
        <w:top w:val="none" w:sz="0" w:space="0" w:color="auto"/>
        <w:left w:val="none" w:sz="0" w:space="0" w:color="auto"/>
        <w:bottom w:val="none" w:sz="0" w:space="0" w:color="auto"/>
        <w:right w:val="none" w:sz="0" w:space="0" w:color="auto"/>
      </w:divBdr>
    </w:div>
    <w:div w:id="339041037">
      <w:bodyDiv w:val="1"/>
      <w:marLeft w:val="0"/>
      <w:marRight w:val="0"/>
      <w:marTop w:val="0"/>
      <w:marBottom w:val="0"/>
      <w:divBdr>
        <w:top w:val="none" w:sz="0" w:space="0" w:color="auto"/>
        <w:left w:val="none" w:sz="0" w:space="0" w:color="auto"/>
        <w:bottom w:val="none" w:sz="0" w:space="0" w:color="auto"/>
        <w:right w:val="none" w:sz="0" w:space="0" w:color="auto"/>
      </w:divBdr>
    </w:div>
    <w:div w:id="339429328">
      <w:bodyDiv w:val="1"/>
      <w:marLeft w:val="0"/>
      <w:marRight w:val="0"/>
      <w:marTop w:val="0"/>
      <w:marBottom w:val="0"/>
      <w:divBdr>
        <w:top w:val="none" w:sz="0" w:space="0" w:color="auto"/>
        <w:left w:val="none" w:sz="0" w:space="0" w:color="auto"/>
        <w:bottom w:val="none" w:sz="0" w:space="0" w:color="auto"/>
        <w:right w:val="none" w:sz="0" w:space="0" w:color="auto"/>
      </w:divBdr>
      <w:divsChild>
        <w:div w:id="1187519647">
          <w:marLeft w:val="0"/>
          <w:marRight w:val="0"/>
          <w:marTop w:val="0"/>
          <w:marBottom w:val="0"/>
          <w:divBdr>
            <w:top w:val="none" w:sz="0" w:space="0" w:color="auto"/>
            <w:left w:val="none" w:sz="0" w:space="0" w:color="auto"/>
            <w:bottom w:val="none" w:sz="0" w:space="0" w:color="auto"/>
            <w:right w:val="none" w:sz="0" w:space="0" w:color="auto"/>
          </w:divBdr>
        </w:div>
        <w:div w:id="305745194">
          <w:marLeft w:val="0"/>
          <w:marRight w:val="0"/>
          <w:marTop w:val="0"/>
          <w:marBottom w:val="0"/>
          <w:divBdr>
            <w:top w:val="none" w:sz="0" w:space="0" w:color="auto"/>
            <w:left w:val="none" w:sz="0" w:space="0" w:color="auto"/>
            <w:bottom w:val="none" w:sz="0" w:space="0" w:color="auto"/>
            <w:right w:val="none" w:sz="0" w:space="0" w:color="auto"/>
          </w:divBdr>
        </w:div>
        <w:div w:id="1440373713">
          <w:marLeft w:val="0"/>
          <w:marRight w:val="0"/>
          <w:marTop w:val="0"/>
          <w:marBottom w:val="0"/>
          <w:divBdr>
            <w:top w:val="none" w:sz="0" w:space="0" w:color="auto"/>
            <w:left w:val="none" w:sz="0" w:space="0" w:color="auto"/>
            <w:bottom w:val="none" w:sz="0" w:space="0" w:color="auto"/>
            <w:right w:val="none" w:sz="0" w:space="0" w:color="auto"/>
          </w:divBdr>
        </w:div>
      </w:divsChild>
    </w:div>
    <w:div w:id="343868799">
      <w:bodyDiv w:val="1"/>
      <w:marLeft w:val="0"/>
      <w:marRight w:val="0"/>
      <w:marTop w:val="0"/>
      <w:marBottom w:val="0"/>
      <w:divBdr>
        <w:top w:val="none" w:sz="0" w:space="0" w:color="auto"/>
        <w:left w:val="none" w:sz="0" w:space="0" w:color="auto"/>
        <w:bottom w:val="none" w:sz="0" w:space="0" w:color="auto"/>
        <w:right w:val="none" w:sz="0" w:space="0" w:color="auto"/>
      </w:divBdr>
    </w:div>
    <w:div w:id="346172725">
      <w:bodyDiv w:val="1"/>
      <w:marLeft w:val="0"/>
      <w:marRight w:val="0"/>
      <w:marTop w:val="0"/>
      <w:marBottom w:val="0"/>
      <w:divBdr>
        <w:top w:val="none" w:sz="0" w:space="0" w:color="auto"/>
        <w:left w:val="none" w:sz="0" w:space="0" w:color="auto"/>
        <w:bottom w:val="none" w:sz="0" w:space="0" w:color="auto"/>
        <w:right w:val="none" w:sz="0" w:space="0" w:color="auto"/>
      </w:divBdr>
    </w:div>
    <w:div w:id="349111148">
      <w:bodyDiv w:val="1"/>
      <w:marLeft w:val="0"/>
      <w:marRight w:val="0"/>
      <w:marTop w:val="0"/>
      <w:marBottom w:val="0"/>
      <w:divBdr>
        <w:top w:val="none" w:sz="0" w:space="0" w:color="auto"/>
        <w:left w:val="none" w:sz="0" w:space="0" w:color="auto"/>
        <w:bottom w:val="none" w:sz="0" w:space="0" w:color="auto"/>
        <w:right w:val="none" w:sz="0" w:space="0" w:color="auto"/>
      </w:divBdr>
    </w:div>
    <w:div w:id="360668132">
      <w:bodyDiv w:val="1"/>
      <w:marLeft w:val="0"/>
      <w:marRight w:val="0"/>
      <w:marTop w:val="0"/>
      <w:marBottom w:val="0"/>
      <w:divBdr>
        <w:top w:val="none" w:sz="0" w:space="0" w:color="auto"/>
        <w:left w:val="none" w:sz="0" w:space="0" w:color="auto"/>
        <w:bottom w:val="none" w:sz="0" w:space="0" w:color="auto"/>
        <w:right w:val="none" w:sz="0" w:space="0" w:color="auto"/>
      </w:divBdr>
    </w:div>
    <w:div w:id="374160928">
      <w:bodyDiv w:val="1"/>
      <w:marLeft w:val="0"/>
      <w:marRight w:val="0"/>
      <w:marTop w:val="0"/>
      <w:marBottom w:val="0"/>
      <w:divBdr>
        <w:top w:val="none" w:sz="0" w:space="0" w:color="auto"/>
        <w:left w:val="none" w:sz="0" w:space="0" w:color="auto"/>
        <w:bottom w:val="none" w:sz="0" w:space="0" w:color="auto"/>
        <w:right w:val="none" w:sz="0" w:space="0" w:color="auto"/>
      </w:divBdr>
    </w:div>
    <w:div w:id="380522272">
      <w:bodyDiv w:val="1"/>
      <w:marLeft w:val="0"/>
      <w:marRight w:val="0"/>
      <w:marTop w:val="0"/>
      <w:marBottom w:val="0"/>
      <w:divBdr>
        <w:top w:val="none" w:sz="0" w:space="0" w:color="auto"/>
        <w:left w:val="none" w:sz="0" w:space="0" w:color="auto"/>
        <w:bottom w:val="none" w:sz="0" w:space="0" w:color="auto"/>
        <w:right w:val="none" w:sz="0" w:space="0" w:color="auto"/>
      </w:divBdr>
      <w:divsChild>
        <w:div w:id="1913812157">
          <w:marLeft w:val="0"/>
          <w:marRight w:val="0"/>
          <w:marTop w:val="0"/>
          <w:marBottom w:val="0"/>
          <w:divBdr>
            <w:top w:val="none" w:sz="0" w:space="0" w:color="auto"/>
            <w:left w:val="none" w:sz="0" w:space="0" w:color="auto"/>
            <w:bottom w:val="none" w:sz="0" w:space="0" w:color="auto"/>
            <w:right w:val="none" w:sz="0" w:space="0" w:color="auto"/>
          </w:divBdr>
        </w:div>
      </w:divsChild>
    </w:div>
    <w:div w:id="380906362">
      <w:bodyDiv w:val="1"/>
      <w:marLeft w:val="0"/>
      <w:marRight w:val="0"/>
      <w:marTop w:val="0"/>
      <w:marBottom w:val="0"/>
      <w:divBdr>
        <w:top w:val="none" w:sz="0" w:space="0" w:color="auto"/>
        <w:left w:val="none" w:sz="0" w:space="0" w:color="auto"/>
        <w:bottom w:val="none" w:sz="0" w:space="0" w:color="auto"/>
        <w:right w:val="none" w:sz="0" w:space="0" w:color="auto"/>
      </w:divBdr>
    </w:div>
    <w:div w:id="383870470">
      <w:bodyDiv w:val="1"/>
      <w:marLeft w:val="0"/>
      <w:marRight w:val="0"/>
      <w:marTop w:val="0"/>
      <w:marBottom w:val="0"/>
      <w:divBdr>
        <w:top w:val="none" w:sz="0" w:space="0" w:color="auto"/>
        <w:left w:val="none" w:sz="0" w:space="0" w:color="auto"/>
        <w:bottom w:val="none" w:sz="0" w:space="0" w:color="auto"/>
        <w:right w:val="none" w:sz="0" w:space="0" w:color="auto"/>
      </w:divBdr>
    </w:div>
    <w:div w:id="387535848">
      <w:bodyDiv w:val="1"/>
      <w:marLeft w:val="0"/>
      <w:marRight w:val="0"/>
      <w:marTop w:val="0"/>
      <w:marBottom w:val="0"/>
      <w:divBdr>
        <w:top w:val="none" w:sz="0" w:space="0" w:color="auto"/>
        <w:left w:val="none" w:sz="0" w:space="0" w:color="auto"/>
        <w:bottom w:val="none" w:sz="0" w:space="0" w:color="auto"/>
        <w:right w:val="none" w:sz="0" w:space="0" w:color="auto"/>
      </w:divBdr>
    </w:div>
    <w:div w:id="399064907">
      <w:bodyDiv w:val="1"/>
      <w:marLeft w:val="0"/>
      <w:marRight w:val="0"/>
      <w:marTop w:val="0"/>
      <w:marBottom w:val="0"/>
      <w:divBdr>
        <w:top w:val="none" w:sz="0" w:space="0" w:color="auto"/>
        <w:left w:val="none" w:sz="0" w:space="0" w:color="auto"/>
        <w:bottom w:val="none" w:sz="0" w:space="0" w:color="auto"/>
        <w:right w:val="none" w:sz="0" w:space="0" w:color="auto"/>
      </w:divBdr>
    </w:div>
    <w:div w:id="402607469">
      <w:bodyDiv w:val="1"/>
      <w:marLeft w:val="0"/>
      <w:marRight w:val="0"/>
      <w:marTop w:val="0"/>
      <w:marBottom w:val="0"/>
      <w:divBdr>
        <w:top w:val="none" w:sz="0" w:space="0" w:color="auto"/>
        <w:left w:val="none" w:sz="0" w:space="0" w:color="auto"/>
        <w:bottom w:val="none" w:sz="0" w:space="0" w:color="auto"/>
        <w:right w:val="none" w:sz="0" w:space="0" w:color="auto"/>
      </w:divBdr>
    </w:div>
    <w:div w:id="403065003">
      <w:bodyDiv w:val="1"/>
      <w:marLeft w:val="0"/>
      <w:marRight w:val="0"/>
      <w:marTop w:val="0"/>
      <w:marBottom w:val="0"/>
      <w:divBdr>
        <w:top w:val="none" w:sz="0" w:space="0" w:color="auto"/>
        <w:left w:val="none" w:sz="0" w:space="0" w:color="auto"/>
        <w:bottom w:val="none" w:sz="0" w:space="0" w:color="auto"/>
        <w:right w:val="none" w:sz="0" w:space="0" w:color="auto"/>
      </w:divBdr>
    </w:div>
    <w:div w:id="411969563">
      <w:bodyDiv w:val="1"/>
      <w:marLeft w:val="0"/>
      <w:marRight w:val="0"/>
      <w:marTop w:val="0"/>
      <w:marBottom w:val="0"/>
      <w:divBdr>
        <w:top w:val="none" w:sz="0" w:space="0" w:color="auto"/>
        <w:left w:val="none" w:sz="0" w:space="0" w:color="auto"/>
        <w:bottom w:val="none" w:sz="0" w:space="0" w:color="auto"/>
        <w:right w:val="none" w:sz="0" w:space="0" w:color="auto"/>
      </w:divBdr>
    </w:div>
    <w:div w:id="420493783">
      <w:bodyDiv w:val="1"/>
      <w:marLeft w:val="0"/>
      <w:marRight w:val="0"/>
      <w:marTop w:val="0"/>
      <w:marBottom w:val="0"/>
      <w:divBdr>
        <w:top w:val="none" w:sz="0" w:space="0" w:color="auto"/>
        <w:left w:val="none" w:sz="0" w:space="0" w:color="auto"/>
        <w:bottom w:val="none" w:sz="0" w:space="0" w:color="auto"/>
        <w:right w:val="none" w:sz="0" w:space="0" w:color="auto"/>
      </w:divBdr>
    </w:div>
    <w:div w:id="426272248">
      <w:bodyDiv w:val="1"/>
      <w:marLeft w:val="0"/>
      <w:marRight w:val="0"/>
      <w:marTop w:val="0"/>
      <w:marBottom w:val="0"/>
      <w:divBdr>
        <w:top w:val="none" w:sz="0" w:space="0" w:color="auto"/>
        <w:left w:val="none" w:sz="0" w:space="0" w:color="auto"/>
        <w:bottom w:val="none" w:sz="0" w:space="0" w:color="auto"/>
        <w:right w:val="none" w:sz="0" w:space="0" w:color="auto"/>
      </w:divBdr>
    </w:div>
    <w:div w:id="428476665">
      <w:bodyDiv w:val="1"/>
      <w:marLeft w:val="0"/>
      <w:marRight w:val="0"/>
      <w:marTop w:val="0"/>
      <w:marBottom w:val="0"/>
      <w:divBdr>
        <w:top w:val="none" w:sz="0" w:space="0" w:color="auto"/>
        <w:left w:val="none" w:sz="0" w:space="0" w:color="auto"/>
        <w:bottom w:val="none" w:sz="0" w:space="0" w:color="auto"/>
        <w:right w:val="none" w:sz="0" w:space="0" w:color="auto"/>
      </w:divBdr>
    </w:div>
    <w:div w:id="429594543">
      <w:bodyDiv w:val="1"/>
      <w:marLeft w:val="0"/>
      <w:marRight w:val="0"/>
      <w:marTop w:val="0"/>
      <w:marBottom w:val="0"/>
      <w:divBdr>
        <w:top w:val="none" w:sz="0" w:space="0" w:color="auto"/>
        <w:left w:val="none" w:sz="0" w:space="0" w:color="auto"/>
        <w:bottom w:val="none" w:sz="0" w:space="0" w:color="auto"/>
        <w:right w:val="none" w:sz="0" w:space="0" w:color="auto"/>
      </w:divBdr>
      <w:divsChild>
        <w:div w:id="1257599122">
          <w:marLeft w:val="0"/>
          <w:marRight w:val="0"/>
          <w:marTop w:val="0"/>
          <w:marBottom w:val="0"/>
          <w:divBdr>
            <w:top w:val="none" w:sz="0" w:space="0" w:color="auto"/>
            <w:left w:val="none" w:sz="0" w:space="0" w:color="auto"/>
            <w:bottom w:val="none" w:sz="0" w:space="0" w:color="auto"/>
            <w:right w:val="none" w:sz="0" w:space="0" w:color="auto"/>
          </w:divBdr>
          <w:divsChild>
            <w:div w:id="1973824413">
              <w:marLeft w:val="0"/>
              <w:marRight w:val="0"/>
              <w:marTop w:val="225"/>
              <w:marBottom w:val="0"/>
              <w:divBdr>
                <w:top w:val="none" w:sz="0" w:space="0" w:color="auto"/>
                <w:left w:val="none" w:sz="0" w:space="0" w:color="auto"/>
                <w:bottom w:val="none" w:sz="0" w:space="0" w:color="auto"/>
                <w:right w:val="none" w:sz="0" w:space="0" w:color="auto"/>
              </w:divBdr>
              <w:divsChild>
                <w:div w:id="100035120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011298818">
          <w:marLeft w:val="0"/>
          <w:marRight w:val="0"/>
          <w:marTop w:val="0"/>
          <w:marBottom w:val="0"/>
          <w:divBdr>
            <w:top w:val="none" w:sz="0" w:space="0" w:color="auto"/>
            <w:left w:val="none" w:sz="0" w:space="0" w:color="auto"/>
            <w:bottom w:val="none" w:sz="0" w:space="0" w:color="auto"/>
            <w:right w:val="none" w:sz="0" w:space="0" w:color="auto"/>
          </w:divBdr>
          <w:divsChild>
            <w:div w:id="1751804937">
              <w:marLeft w:val="-225"/>
              <w:marRight w:val="-225"/>
              <w:marTop w:val="0"/>
              <w:marBottom w:val="0"/>
              <w:divBdr>
                <w:top w:val="none" w:sz="0" w:space="0" w:color="auto"/>
                <w:left w:val="none" w:sz="0" w:space="0" w:color="auto"/>
                <w:bottom w:val="none" w:sz="0" w:space="0" w:color="auto"/>
                <w:right w:val="none" w:sz="0" w:space="0" w:color="auto"/>
              </w:divBdr>
              <w:divsChild>
                <w:div w:id="93278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787197">
      <w:bodyDiv w:val="1"/>
      <w:marLeft w:val="0"/>
      <w:marRight w:val="0"/>
      <w:marTop w:val="0"/>
      <w:marBottom w:val="0"/>
      <w:divBdr>
        <w:top w:val="none" w:sz="0" w:space="0" w:color="auto"/>
        <w:left w:val="none" w:sz="0" w:space="0" w:color="auto"/>
        <w:bottom w:val="none" w:sz="0" w:space="0" w:color="auto"/>
        <w:right w:val="none" w:sz="0" w:space="0" w:color="auto"/>
      </w:divBdr>
    </w:div>
    <w:div w:id="432172019">
      <w:bodyDiv w:val="1"/>
      <w:marLeft w:val="0"/>
      <w:marRight w:val="0"/>
      <w:marTop w:val="0"/>
      <w:marBottom w:val="0"/>
      <w:divBdr>
        <w:top w:val="none" w:sz="0" w:space="0" w:color="auto"/>
        <w:left w:val="none" w:sz="0" w:space="0" w:color="auto"/>
        <w:bottom w:val="none" w:sz="0" w:space="0" w:color="auto"/>
        <w:right w:val="none" w:sz="0" w:space="0" w:color="auto"/>
      </w:divBdr>
    </w:div>
    <w:div w:id="432897112">
      <w:bodyDiv w:val="1"/>
      <w:marLeft w:val="0"/>
      <w:marRight w:val="0"/>
      <w:marTop w:val="0"/>
      <w:marBottom w:val="0"/>
      <w:divBdr>
        <w:top w:val="none" w:sz="0" w:space="0" w:color="auto"/>
        <w:left w:val="none" w:sz="0" w:space="0" w:color="auto"/>
        <w:bottom w:val="none" w:sz="0" w:space="0" w:color="auto"/>
        <w:right w:val="none" w:sz="0" w:space="0" w:color="auto"/>
      </w:divBdr>
    </w:div>
    <w:div w:id="442917648">
      <w:bodyDiv w:val="1"/>
      <w:marLeft w:val="0"/>
      <w:marRight w:val="0"/>
      <w:marTop w:val="0"/>
      <w:marBottom w:val="0"/>
      <w:divBdr>
        <w:top w:val="none" w:sz="0" w:space="0" w:color="auto"/>
        <w:left w:val="none" w:sz="0" w:space="0" w:color="auto"/>
        <w:bottom w:val="none" w:sz="0" w:space="0" w:color="auto"/>
        <w:right w:val="none" w:sz="0" w:space="0" w:color="auto"/>
      </w:divBdr>
    </w:div>
    <w:div w:id="445849703">
      <w:bodyDiv w:val="1"/>
      <w:marLeft w:val="0"/>
      <w:marRight w:val="0"/>
      <w:marTop w:val="0"/>
      <w:marBottom w:val="0"/>
      <w:divBdr>
        <w:top w:val="none" w:sz="0" w:space="0" w:color="auto"/>
        <w:left w:val="none" w:sz="0" w:space="0" w:color="auto"/>
        <w:bottom w:val="none" w:sz="0" w:space="0" w:color="auto"/>
        <w:right w:val="none" w:sz="0" w:space="0" w:color="auto"/>
      </w:divBdr>
    </w:div>
    <w:div w:id="460539340">
      <w:bodyDiv w:val="1"/>
      <w:marLeft w:val="0"/>
      <w:marRight w:val="0"/>
      <w:marTop w:val="0"/>
      <w:marBottom w:val="0"/>
      <w:divBdr>
        <w:top w:val="none" w:sz="0" w:space="0" w:color="auto"/>
        <w:left w:val="none" w:sz="0" w:space="0" w:color="auto"/>
        <w:bottom w:val="none" w:sz="0" w:space="0" w:color="auto"/>
        <w:right w:val="none" w:sz="0" w:space="0" w:color="auto"/>
      </w:divBdr>
    </w:div>
    <w:div w:id="462429260">
      <w:bodyDiv w:val="1"/>
      <w:marLeft w:val="0"/>
      <w:marRight w:val="0"/>
      <w:marTop w:val="0"/>
      <w:marBottom w:val="0"/>
      <w:divBdr>
        <w:top w:val="none" w:sz="0" w:space="0" w:color="auto"/>
        <w:left w:val="none" w:sz="0" w:space="0" w:color="auto"/>
        <w:bottom w:val="none" w:sz="0" w:space="0" w:color="auto"/>
        <w:right w:val="none" w:sz="0" w:space="0" w:color="auto"/>
      </w:divBdr>
    </w:div>
    <w:div w:id="464007486">
      <w:bodyDiv w:val="1"/>
      <w:marLeft w:val="0"/>
      <w:marRight w:val="0"/>
      <w:marTop w:val="0"/>
      <w:marBottom w:val="0"/>
      <w:divBdr>
        <w:top w:val="none" w:sz="0" w:space="0" w:color="auto"/>
        <w:left w:val="none" w:sz="0" w:space="0" w:color="auto"/>
        <w:bottom w:val="none" w:sz="0" w:space="0" w:color="auto"/>
        <w:right w:val="none" w:sz="0" w:space="0" w:color="auto"/>
      </w:divBdr>
    </w:div>
    <w:div w:id="464860087">
      <w:bodyDiv w:val="1"/>
      <w:marLeft w:val="0"/>
      <w:marRight w:val="0"/>
      <w:marTop w:val="0"/>
      <w:marBottom w:val="0"/>
      <w:divBdr>
        <w:top w:val="none" w:sz="0" w:space="0" w:color="auto"/>
        <w:left w:val="none" w:sz="0" w:space="0" w:color="auto"/>
        <w:bottom w:val="none" w:sz="0" w:space="0" w:color="auto"/>
        <w:right w:val="none" w:sz="0" w:space="0" w:color="auto"/>
      </w:divBdr>
    </w:div>
    <w:div w:id="464927623">
      <w:bodyDiv w:val="1"/>
      <w:marLeft w:val="0"/>
      <w:marRight w:val="0"/>
      <w:marTop w:val="0"/>
      <w:marBottom w:val="0"/>
      <w:divBdr>
        <w:top w:val="none" w:sz="0" w:space="0" w:color="auto"/>
        <w:left w:val="none" w:sz="0" w:space="0" w:color="auto"/>
        <w:bottom w:val="none" w:sz="0" w:space="0" w:color="auto"/>
        <w:right w:val="none" w:sz="0" w:space="0" w:color="auto"/>
      </w:divBdr>
    </w:div>
    <w:div w:id="472019932">
      <w:bodyDiv w:val="1"/>
      <w:marLeft w:val="0"/>
      <w:marRight w:val="0"/>
      <w:marTop w:val="0"/>
      <w:marBottom w:val="0"/>
      <w:divBdr>
        <w:top w:val="none" w:sz="0" w:space="0" w:color="auto"/>
        <w:left w:val="none" w:sz="0" w:space="0" w:color="auto"/>
        <w:bottom w:val="none" w:sz="0" w:space="0" w:color="auto"/>
        <w:right w:val="none" w:sz="0" w:space="0" w:color="auto"/>
      </w:divBdr>
    </w:div>
    <w:div w:id="474183931">
      <w:bodyDiv w:val="1"/>
      <w:marLeft w:val="0"/>
      <w:marRight w:val="0"/>
      <w:marTop w:val="0"/>
      <w:marBottom w:val="0"/>
      <w:divBdr>
        <w:top w:val="none" w:sz="0" w:space="0" w:color="auto"/>
        <w:left w:val="none" w:sz="0" w:space="0" w:color="auto"/>
        <w:bottom w:val="none" w:sz="0" w:space="0" w:color="auto"/>
        <w:right w:val="none" w:sz="0" w:space="0" w:color="auto"/>
      </w:divBdr>
    </w:div>
    <w:div w:id="476608406">
      <w:bodyDiv w:val="1"/>
      <w:marLeft w:val="0"/>
      <w:marRight w:val="0"/>
      <w:marTop w:val="0"/>
      <w:marBottom w:val="0"/>
      <w:divBdr>
        <w:top w:val="none" w:sz="0" w:space="0" w:color="auto"/>
        <w:left w:val="none" w:sz="0" w:space="0" w:color="auto"/>
        <w:bottom w:val="none" w:sz="0" w:space="0" w:color="auto"/>
        <w:right w:val="none" w:sz="0" w:space="0" w:color="auto"/>
      </w:divBdr>
    </w:div>
    <w:div w:id="486946980">
      <w:bodyDiv w:val="1"/>
      <w:marLeft w:val="0"/>
      <w:marRight w:val="0"/>
      <w:marTop w:val="0"/>
      <w:marBottom w:val="0"/>
      <w:divBdr>
        <w:top w:val="none" w:sz="0" w:space="0" w:color="auto"/>
        <w:left w:val="none" w:sz="0" w:space="0" w:color="auto"/>
        <w:bottom w:val="none" w:sz="0" w:space="0" w:color="auto"/>
        <w:right w:val="none" w:sz="0" w:space="0" w:color="auto"/>
      </w:divBdr>
    </w:div>
    <w:div w:id="494498290">
      <w:bodyDiv w:val="1"/>
      <w:marLeft w:val="0"/>
      <w:marRight w:val="0"/>
      <w:marTop w:val="0"/>
      <w:marBottom w:val="0"/>
      <w:divBdr>
        <w:top w:val="none" w:sz="0" w:space="0" w:color="auto"/>
        <w:left w:val="none" w:sz="0" w:space="0" w:color="auto"/>
        <w:bottom w:val="none" w:sz="0" w:space="0" w:color="auto"/>
        <w:right w:val="none" w:sz="0" w:space="0" w:color="auto"/>
      </w:divBdr>
    </w:div>
    <w:div w:id="503084772">
      <w:bodyDiv w:val="1"/>
      <w:marLeft w:val="0"/>
      <w:marRight w:val="0"/>
      <w:marTop w:val="0"/>
      <w:marBottom w:val="0"/>
      <w:divBdr>
        <w:top w:val="none" w:sz="0" w:space="0" w:color="auto"/>
        <w:left w:val="none" w:sz="0" w:space="0" w:color="auto"/>
        <w:bottom w:val="none" w:sz="0" w:space="0" w:color="auto"/>
        <w:right w:val="none" w:sz="0" w:space="0" w:color="auto"/>
      </w:divBdr>
    </w:div>
    <w:div w:id="508452761">
      <w:bodyDiv w:val="1"/>
      <w:marLeft w:val="0"/>
      <w:marRight w:val="0"/>
      <w:marTop w:val="0"/>
      <w:marBottom w:val="0"/>
      <w:divBdr>
        <w:top w:val="none" w:sz="0" w:space="0" w:color="auto"/>
        <w:left w:val="none" w:sz="0" w:space="0" w:color="auto"/>
        <w:bottom w:val="none" w:sz="0" w:space="0" w:color="auto"/>
        <w:right w:val="none" w:sz="0" w:space="0" w:color="auto"/>
      </w:divBdr>
    </w:div>
    <w:div w:id="510413092">
      <w:bodyDiv w:val="1"/>
      <w:marLeft w:val="0"/>
      <w:marRight w:val="0"/>
      <w:marTop w:val="0"/>
      <w:marBottom w:val="0"/>
      <w:divBdr>
        <w:top w:val="none" w:sz="0" w:space="0" w:color="auto"/>
        <w:left w:val="none" w:sz="0" w:space="0" w:color="auto"/>
        <w:bottom w:val="none" w:sz="0" w:space="0" w:color="auto"/>
        <w:right w:val="none" w:sz="0" w:space="0" w:color="auto"/>
      </w:divBdr>
    </w:div>
    <w:div w:id="510946953">
      <w:bodyDiv w:val="1"/>
      <w:marLeft w:val="0"/>
      <w:marRight w:val="0"/>
      <w:marTop w:val="0"/>
      <w:marBottom w:val="0"/>
      <w:divBdr>
        <w:top w:val="none" w:sz="0" w:space="0" w:color="auto"/>
        <w:left w:val="none" w:sz="0" w:space="0" w:color="auto"/>
        <w:bottom w:val="none" w:sz="0" w:space="0" w:color="auto"/>
        <w:right w:val="none" w:sz="0" w:space="0" w:color="auto"/>
      </w:divBdr>
    </w:div>
    <w:div w:id="527527807">
      <w:bodyDiv w:val="1"/>
      <w:marLeft w:val="0"/>
      <w:marRight w:val="0"/>
      <w:marTop w:val="0"/>
      <w:marBottom w:val="0"/>
      <w:divBdr>
        <w:top w:val="none" w:sz="0" w:space="0" w:color="auto"/>
        <w:left w:val="none" w:sz="0" w:space="0" w:color="auto"/>
        <w:bottom w:val="none" w:sz="0" w:space="0" w:color="auto"/>
        <w:right w:val="none" w:sz="0" w:space="0" w:color="auto"/>
      </w:divBdr>
    </w:div>
    <w:div w:id="527567441">
      <w:bodyDiv w:val="1"/>
      <w:marLeft w:val="0"/>
      <w:marRight w:val="0"/>
      <w:marTop w:val="0"/>
      <w:marBottom w:val="0"/>
      <w:divBdr>
        <w:top w:val="none" w:sz="0" w:space="0" w:color="auto"/>
        <w:left w:val="none" w:sz="0" w:space="0" w:color="auto"/>
        <w:bottom w:val="none" w:sz="0" w:space="0" w:color="auto"/>
        <w:right w:val="none" w:sz="0" w:space="0" w:color="auto"/>
      </w:divBdr>
    </w:div>
    <w:div w:id="529151197">
      <w:bodyDiv w:val="1"/>
      <w:marLeft w:val="0"/>
      <w:marRight w:val="0"/>
      <w:marTop w:val="0"/>
      <w:marBottom w:val="0"/>
      <w:divBdr>
        <w:top w:val="none" w:sz="0" w:space="0" w:color="auto"/>
        <w:left w:val="none" w:sz="0" w:space="0" w:color="auto"/>
        <w:bottom w:val="none" w:sz="0" w:space="0" w:color="auto"/>
        <w:right w:val="none" w:sz="0" w:space="0" w:color="auto"/>
      </w:divBdr>
      <w:divsChild>
        <w:div w:id="1472478583">
          <w:marLeft w:val="0"/>
          <w:marRight w:val="0"/>
          <w:marTop w:val="0"/>
          <w:marBottom w:val="0"/>
          <w:divBdr>
            <w:top w:val="none" w:sz="0" w:space="0" w:color="auto"/>
            <w:left w:val="none" w:sz="0" w:space="0" w:color="auto"/>
            <w:bottom w:val="none" w:sz="0" w:space="0" w:color="auto"/>
            <w:right w:val="none" w:sz="0" w:space="0" w:color="auto"/>
          </w:divBdr>
        </w:div>
      </w:divsChild>
    </w:div>
    <w:div w:id="531264478">
      <w:bodyDiv w:val="1"/>
      <w:marLeft w:val="0"/>
      <w:marRight w:val="0"/>
      <w:marTop w:val="0"/>
      <w:marBottom w:val="0"/>
      <w:divBdr>
        <w:top w:val="none" w:sz="0" w:space="0" w:color="auto"/>
        <w:left w:val="none" w:sz="0" w:space="0" w:color="auto"/>
        <w:bottom w:val="none" w:sz="0" w:space="0" w:color="auto"/>
        <w:right w:val="none" w:sz="0" w:space="0" w:color="auto"/>
      </w:divBdr>
    </w:div>
    <w:div w:id="537669254">
      <w:bodyDiv w:val="1"/>
      <w:marLeft w:val="0"/>
      <w:marRight w:val="0"/>
      <w:marTop w:val="0"/>
      <w:marBottom w:val="0"/>
      <w:divBdr>
        <w:top w:val="none" w:sz="0" w:space="0" w:color="auto"/>
        <w:left w:val="none" w:sz="0" w:space="0" w:color="auto"/>
        <w:bottom w:val="none" w:sz="0" w:space="0" w:color="auto"/>
        <w:right w:val="none" w:sz="0" w:space="0" w:color="auto"/>
      </w:divBdr>
    </w:div>
    <w:div w:id="539755183">
      <w:bodyDiv w:val="1"/>
      <w:marLeft w:val="0"/>
      <w:marRight w:val="0"/>
      <w:marTop w:val="0"/>
      <w:marBottom w:val="0"/>
      <w:divBdr>
        <w:top w:val="none" w:sz="0" w:space="0" w:color="auto"/>
        <w:left w:val="none" w:sz="0" w:space="0" w:color="auto"/>
        <w:bottom w:val="none" w:sz="0" w:space="0" w:color="auto"/>
        <w:right w:val="none" w:sz="0" w:space="0" w:color="auto"/>
      </w:divBdr>
    </w:div>
    <w:div w:id="544147122">
      <w:bodyDiv w:val="1"/>
      <w:marLeft w:val="0"/>
      <w:marRight w:val="0"/>
      <w:marTop w:val="0"/>
      <w:marBottom w:val="0"/>
      <w:divBdr>
        <w:top w:val="none" w:sz="0" w:space="0" w:color="auto"/>
        <w:left w:val="none" w:sz="0" w:space="0" w:color="auto"/>
        <w:bottom w:val="none" w:sz="0" w:space="0" w:color="auto"/>
        <w:right w:val="none" w:sz="0" w:space="0" w:color="auto"/>
      </w:divBdr>
      <w:divsChild>
        <w:div w:id="1009141236">
          <w:marLeft w:val="0"/>
          <w:marRight w:val="0"/>
          <w:marTop w:val="0"/>
          <w:marBottom w:val="0"/>
          <w:divBdr>
            <w:top w:val="none" w:sz="0" w:space="0" w:color="auto"/>
            <w:left w:val="none" w:sz="0" w:space="0" w:color="auto"/>
            <w:bottom w:val="none" w:sz="0" w:space="0" w:color="auto"/>
            <w:right w:val="none" w:sz="0" w:space="0" w:color="auto"/>
          </w:divBdr>
        </w:div>
        <w:div w:id="1101952839">
          <w:marLeft w:val="0"/>
          <w:marRight w:val="0"/>
          <w:marTop w:val="0"/>
          <w:marBottom w:val="0"/>
          <w:divBdr>
            <w:top w:val="none" w:sz="0" w:space="0" w:color="auto"/>
            <w:left w:val="none" w:sz="0" w:space="0" w:color="auto"/>
            <w:bottom w:val="none" w:sz="0" w:space="0" w:color="auto"/>
            <w:right w:val="none" w:sz="0" w:space="0" w:color="auto"/>
          </w:divBdr>
        </w:div>
        <w:div w:id="2067677455">
          <w:marLeft w:val="0"/>
          <w:marRight w:val="0"/>
          <w:marTop w:val="0"/>
          <w:marBottom w:val="0"/>
          <w:divBdr>
            <w:top w:val="none" w:sz="0" w:space="0" w:color="auto"/>
            <w:left w:val="none" w:sz="0" w:space="0" w:color="auto"/>
            <w:bottom w:val="none" w:sz="0" w:space="0" w:color="auto"/>
            <w:right w:val="none" w:sz="0" w:space="0" w:color="auto"/>
          </w:divBdr>
        </w:div>
        <w:div w:id="1976107093">
          <w:marLeft w:val="0"/>
          <w:marRight w:val="0"/>
          <w:marTop w:val="0"/>
          <w:marBottom w:val="0"/>
          <w:divBdr>
            <w:top w:val="none" w:sz="0" w:space="0" w:color="auto"/>
            <w:left w:val="none" w:sz="0" w:space="0" w:color="auto"/>
            <w:bottom w:val="none" w:sz="0" w:space="0" w:color="auto"/>
            <w:right w:val="none" w:sz="0" w:space="0" w:color="auto"/>
          </w:divBdr>
        </w:div>
        <w:div w:id="1126849526">
          <w:marLeft w:val="0"/>
          <w:marRight w:val="0"/>
          <w:marTop w:val="0"/>
          <w:marBottom w:val="0"/>
          <w:divBdr>
            <w:top w:val="none" w:sz="0" w:space="0" w:color="auto"/>
            <w:left w:val="none" w:sz="0" w:space="0" w:color="auto"/>
            <w:bottom w:val="none" w:sz="0" w:space="0" w:color="auto"/>
            <w:right w:val="none" w:sz="0" w:space="0" w:color="auto"/>
          </w:divBdr>
        </w:div>
        <w:div w:id="526598321">
          <w:marLeft w:val="0"/>
          <w:marRight w:val="0"/>
          <w:marTop w:val="0"/>
          <w:marBottom w:val="0"/>
          <w:divBdr>
            <w:top w:val="none" w:sz="0" w:space="0" w:color="auto"/>
            <w:left w:val="none" w:sz="0" w:space="0" w:color="auto"/>
            <w:bottom w:val="none" w:sz="0" w:space="0" w:color="auto"/>
            <w:right w:val="none" w:sz="0" w:space="0" w:color="auto"/>
          </w:divBdr>
        </w:div>
        <w:div w:id="1688168609">
          <w:marLeft w:val="0"/>
          <w:marRight w:val="0"/>
          <w:marTop w:val="0"/>
          <w:marBottom w:val="0"/>
          <w:divBdr>
            <w:top w:val="none" w:sz="0" w:space="0" w:color="auto"/>
            <w:left w:val="none" w:sz="0" w:space="0" w:color="auto"/>
            <w:bottom w:val="none" w:sz="0" w:space="0" w:color="auto"/>
            <w:right w:val="none" w:sz="0" w:space="0" w:color="auto"/>
          </w:divBdr>
        </w:div>
      </w:divsChild>
    </w:div>
    <w:div w:id="549615807">
      <w:bodyDiv w:val="1"/>
      <w:marLeft w:val="0"/>
      <w:marRight w:val="0"/>
      <w:marTop w:val="0"/>
      <w:marBottom w:val="0"/>
      <w:divBdr>
        <w:top w:val="none" w:sz="0" w:space="0" w:color="auto"/>
        <w:left w:val="none" w:sz="0" w:space="0" w:color="auto"/>
        <w:bottom w:val="none" w:sz="0" w:space="0" w:color="auto"/>
        <w:right w:val="none" w:sz="0" w:space="0" w:color="auto"/>
      </w:divBdr>
    </w:div>
    <w:div w:id="562259981">
      <w:bodyDiv w:val="1"/>
      <w:marLeft w:val="0"/>
      <w:marRight w:val="0"/>
      <w:marTop w:val="0"/>
      <w:marBottom w:val="0"/>
      <w:divBdr>
        <w:top w:val="none" w:sz="0" w:space="0" w:color="auto"/>
        <w:left w:val="none" w:sz="0" w:space="0" w:color="auto"/>
        <w:bottom w:val="none" w:sz="0" w:space="0" w:color="auto"/>
        <w:right w:val="none" w:sz="0" w:space="0" w:color="auto"/>
      </w:divBdr>
    </w:div>
    <w:div w:id="574510553">
      <w:bodyDiv w:val="1"/>
      <w:marLeft w:val="0"/>
      <w:marRight w:val="0"/>
      <w:marTop w:val="0"/>
      <w:marBottom w:val="0"/>
      <w:divBdr>
        <w:top w:val="none" w:sz="0" w:space="0" w:color="auto"/>
        <w:left w:val="none" w:sz="0" w:space="0" w:color="auto"/>
        <w:bottom w:val="none" w:sz="0" w:space="0" w:color="auto"/>
        <w:right w:val="none" w:sz="0" w:space="0" w:color="auto"/>
      </w:divBdr>
      <w:divsChild>
        <w:div w:id="1452243757">
          <w:marLeft w:val="0"/>
          <w:marRight w:val="0"/>
          <w:marTop w:val="0"/>
          <w:marBottom w:val="0"/>
          <w:divBdr>
            <w:top w:val="none" w:sz="0" w:space="0" w:color="auto"/>
            <w:left w:val="none" w:sz="0" w:space="0" w:color="auto"/>
            <w:bottom w:val="none" w:sz="0" w:space="0" w:color="auto"/>
            <w:right w:val="none" w:sz="0" w:space="0" w:color="auto"/>
          </w:divBdr>
        </w:div>
      </w:divsChild>
    </w:div>
    <w:div w:id="578754385">
      <w:bodyDiv w:val="1"/>
      <w:marLeft w:val="0"/>
      <w:marRight w:val="0"/>
      <w:marTop w:val="0"/>
      <w:marBottom w:val="0"/>
      <w:divBdr>
        <w:top w:val="none" w:sz="0" w:space="0" w:color="auto"/>
        <w:left w:val="none" w:sz="0" w:space="0" w:color="auto"/>
        <w:bottom w:val="none" w:sz="0" w:space="0" w:color="auto"/>
        <w:right w:val="none" w:sz="0" w:space="0" w:color="auto"/>
      </w:divBdr>
    </w:div>
    <w:div w:id="579212856">
      <w:bodyDiv w:val="1"/>
      <w:marLeft w:val="0"/>
      <w:marRight w:val="0"/>
      <w:marTop w:val="0"/>
      <w:marBottom w:val="0"/>
      <w:divBdr>
        <w:top w:val="none" w:sz="0" w:space="0" w:color="auto"/>
        <w:left w:val="none" w:sz="0" w:space="0" w:color="auto"/>
        <w:bottom w:val="none" w:sz="0" w:space="0" w:color="auto"/>
        <w:right w:val="none" w:sz="0" w:space="0" w:color="auto"/>
      </w:divBdr>
    </w:div>
    <w:div w:id="579683627">
      <w:bodyDiv w:val="1"/>
      <w:marLeft w:val="0"/>
      <w:marRight w:val="0"/>
      <w:marTop w:val="0"/>
      <w:marBottom w:val="0"/>
      <w:divBdr>
        <w:top w:val="none" w:sz="0" w:space="0" w:color="auto"/>
        <w:left w:val="none" w:sz="0" w:space="0" w:color="auto"/>
        <w:bottom w:val="none" w:sz="0" w:space="0" w:color="auto"/>
        <w:right w:val="none" w:sz="0" w:space="0" w:color="auto"/>
      </w:divBdr>
    </w:div>
    <w:div w:id="604121895">
      <w:bodyDiv w:val="1"/>
      <w:marLeft w:val="0"/>
      <w:marRight w:val="0"/>
      <w:marTop w:val="0"/>
      <w:marBottom w:val="0"/>
      <w:divBdr>
        <w:top w:val="none" w:sz="0" w:space="0" w:color="auto"/>
        <w:left w:val="none" w:sz="0" w:space="0" w:color="auto"/>
        <w:bottom w:val="none" w:sz="0" w:space="0" w:color="auto"/>
        <w:right w:val="none" w:sz="0" w:space="0" w:color="auto"/>
      </w:divBdr>
    </w:div>
    <w:div w:id="622349030">
      <w:bodyDiv w:val="1"/>
      <w:marLeft w:val="0"/>
      <w:marRight w:val="0"/>
      <w:marTop w:val="0"/>
      <w:marBottom w:val="0"/>
      <w:divBdr>
        <w:top w:val="none" w:sz="0" w:space="0" w:color="auto"/>
        <w:left w:val="none" w:sz="0" w:space="0" w:color="auto"/>
        <w:bottom w:val="none" w:sz="0" w:space="0" w:color="auto"/>
        <w:right w:val="none" w:sz="0" w:space="0" w:color="auto"/>
      </w:divBdr>
    </w:div>
    <w:div w:id="623997122">
      <w:bodyDiv w:val="1"/>
      <w:marLeft w:val="0"/>
      <w:marRight w:val="0"/>
      <w:marTop w:val="0"/>
      <w:marBottom w:val="0"/>
      <w:divBdr>
        <w:top w:val="none" w:sz="0" w:space="0" w:color="auto"/>
        <w:left w:val="none" w:sz="0" w:space="0" w:color="auto"/>
        <w:bottom w:val="none" w:sz="0" w:space="0" w:color="auto"/>
        <w:right w:val="none" w:sz="0" w:space="0" w:color="auto"/>
      </w:divBdr>
    </w:div>
    <w:div w:id="632907373">
      <w:bodyDiv w:val="1"/>
      <w:marLeft w:val="0"/>
      <w:marRight w:val="0"/>
      <w:marTop w:val="0"/>
      <w:marBottom w:val="0"/>
      <w:divBdr>
        <w:top w:val="none" w:sz="0" w:space="0" w:color="auto"/>
        <w:left w:val="none" w:sz="0" w:space="0" w:color="auto"/>
        <w:bottom w:val="none" w:sz="0" w:space="0" w:color="auto"/>
        <w:right w:val="none" w:sz="0" w:space="0" w:color="auto"/>
      </w:divBdr>
    </w:div>
    <w:div w:id="646205718">
      <w:bodyDiv w:val="1"/>
      <w:marLeft w:val="0"/>
      <w:marRight w:val="0"/>
      <w:marTop w:val="0"/>
      <w:marBottom w:val="0"/>
      <w:divBdr>
        <w:top w:val="none" w:sz="0" w:space="0" w:color="auto"/>
        <w:left w:val="none" w:sz="0" w:space="0" w:color="auto"/>
        <w:bottom w:val="none" w:sz="0" w:space="0" w:color="auto"/>
        <w:right w:val="none" w:sz="0" w:space="0" w:color="auto"/>
      </w:divBdr>
      <w:divsChild>
        <w:div w:id="1330137988">
          <w:marLeft w:val="0"/>
          <w:marRight w:val="0"/>
          <w:marTop w:val="0"/>
          <w:marBottom w:val="0"/>
          <w:divBdr>
            <w:top w:val="none" w:sz="0" w:space="0" w:color="auto"/>
            <w:left w:val="none" w:sz="0" w:space="0" w:color="auto"/>
            <w:bottom w:val="none" w:sz="0" w:space="0" w:color="auto"/>
            <w:right w:val="none" w:sz="0" w:space="0" w:color="auto"/>
          </w:divBdr>
        </w:div>
      </w:divsChild>
    </w:div>
    <w:div w:id="647172557">
      <w:bodyDiv w:val="1"/>
      <w:marLeft w:val="0"/>
      <w:marRight w:val="0"/>
      <w:marTop w:val="0"/>
      <w:marBottom w:val="0"/>
      <w:divBdr>
        <w:top w:val="none" w:sz="0" w:space="0" w:color="auto"/>
        <w:left w:val="none" w:sz="0" w:space="0" w:color="auto"/>
        <w:bottom w:val="none" w:sz="0" w:space="0" w:color="auto"/>
        <w:right w:val="none" w:sz="0" w:space="0" w:color="auto"/>
      </w:divBdr>
    </w:div>
    <w:div w:id="657346007">
      <w:bodyDiv w:val="1"/>
      <w:marLeft w:val="0"/>
      <w:marRight w:val="0"/>
      <w:marTop w:val="0"/>
      <w:marBottom w:val="0"/>
      <w:divBdr>
        <w:top w:val="none" w:sz="0" w:space="0" w:color="auto"/>
        <w:left w:val="none" w:sz="0" w:space="0" w:color="auto"/>
        <w:bottom w:val="none" w:sz="0" w:space="0" w:color="auto"/>
        <w:right w:val="none" w:sz="0" w:space="0" w:color="auto"/>
      </w:divBdr>
    </w:div>
    <w:div w:id="658311865">
      <w:bodyDiv w:val="1"/>
      <w:marLeft w:val="0"/>
      <w:marRight w:val="0"/>
      <w:marTop w:val="0"/>
      <w:marBottom w:val="0"/>
      <w:divBdr>
        <w:top w:val="none" w:sz="0" w:space="0" w:color="auto"/>
        <w:left w:val="none" w:sz="0" w:space="0" w:color="auto"/>
        <w:bottom w:val="none" w:sz="0" w:space="0" w:color="auto"/>
        <w:right w:val="none" w:sz="0" w:space="0" w:color="auto"/>
      </w:divBdr>
    </w:div>
    <w:div w:id="658463612">
      <w:bodyDiv w:val="1"/>
      <w:marLeft w:val="0"/>
      <w:marRight w:val="0"/>
      <w:marTop w:val="0"/>
      <w:marBottom w:val="0"/>
      <w:divBdr>
        <w:top w:val="none" w:sz="0" w:space="0" w:color="auto"/>
        <w:left w:val="none" w:sz="0" w:space="0" w:color="auto"/>
        <w:bottom w:val="none" w:sz="0" w:space="0" w:color="auto"/>
        <w:right w:val="none" w:sz="0" w:space="0" w:color="auto"/>
      </w:divBdr>
    </w:div>
    <w:div w:id="665785795">
      <w:bodyDiv w:val="1"/>
      <w:marLeft w:val="0"/>
      <w:marRight w:val="0"/>
      <w:marTop w:val="0"/>
      <w:marBottom w:val="0"/>
      <w:divBdr>
        <w:top w:val="none" w:sz="0" w:space="0" w:color="auto"/>
        <w:left w:val="none" w:sz="0" w:space="0" w:color="auto"/>
        <w:bottom w:val="none" w:sz="0" w:space="0" w:color="auto"/>
        <w:right w:val="none" w:sz="0" w:space="0" w:color="auto"/>
      </w:divBdr>
    </w:div>
    <w:div w:id="667251212">
      <w:bodyDiv w:val="1"/>
      <w:marLeft w:val="0"/>
      <w:marRight w:val="0"/>
      <w:marTop w:val="0"/>
      <w:marBottom w:val="0"/>
      <w:divBdr>
        <w:top w:val="none" w:sz="0" w:space="0" w:color="auto"/>
        <w:left w:val="none" w:sz="0" w:space="0" w:color="auto"/>
        <w:bottom w:val="none" w:sz="0" w:space="0" w:color="auto"/>
        <w:right w:val="none" w:sz="0" w:space="0" w:color="auto"/>
      </w:divBdr>
      <w:divsChild>
        <w:div w:id="666861481">
          <w:marLeft w:val="0"/>
          <w:marRight w:val="0"/>
          <w:marTop w:val="0"/>
          <w:marBottom w:val="0"/>
          <w:divBdr>
            <w:top w:val="none" w:sz="0" w:space="0" w:color="auto"/>
            <w:left w:val="none" w:sz="0" w:space="0" w:color="auto"/>
            <w:bottom w:val="none" w:sz="0" w:space="0" w:color="auto"/>
            <w:right w:val="none" w:sz="0" w:space="0" w:color="auto"/>
          </w:divBdr>
        </w:div>
      </w:divsChild>
    </w:div>
    <w:div w:id="672532257">
      <w:bodyDiv w:val="1"/>
      <w:marLeft w:val="0"/>
      <w:marRight w:val="0"/>
      <w:marTop w:val="0"/>
      <w:marBottom w:val="0"/>
      <w:divBdr>
        <w:top w:val="none" w:sz="0" w:space="0" w:color="auto"/>
        <w:left w:val="none" w:sz="0" w:space="0" w:color="auto"/>
        <w:bottom w:val="none" w:sz="0" w:space="0" w:color="auto"/>
        <w:right w:val="none" w:sz="0" w:space="0" w:color="auto"/>
      </w:divBdr>
    </w:div>
    <w:div w:id="673529185">
      <w:bodyDiv w:val="1"/>
      <w:marLeft w:val="0"/>
      <w:marRight w:val="0"/>
      <w:marTop w:val="0"/>
      <w:marBottom w:val="0"/>
      <w:divBdr>
        <w:top w:val="none" w:sz="0" w:space="0" w:color="auto"/>
        <w:left w:val="none" w:sz="0" w:space="0" w:color="auto"/>
        <w:bottom w:val="none" w:sz="0" w:space="0" w:color="auto"/>
        <w:right w:val="none" w:sz="0" w:space="0" w:color="auto"/>
      </w:divBdr>
    </w:div>
    <w:div w:id="674966086">
      <w:bodyDiv w:val="1"/>
      <w:marLeft w:val="0"/>
      <w:marRight w:val="0"/>
      <w:marTop w:val="0"/>
      <w:marBottom w:val="0"/>
      <w:divBdr>
        <w:top w:val="none" w:sz="0" w:space="0" w:color="auto"/>
        <w:left w:val="none" w:sz="0" w:space="0" w:color="auto"/>
        <w:bottom w:val="none" w:sz="0" w:space="0" w:color="auto"/>
        <w:right w:val="none" w:sz="0" w:space="0" w:color="auto"/>
      </w:divBdr>
    </w:div>
    <w:div w:id="690567073">
      <w:bodyDiv w:val="1"/>
      <w:marLeft w:val="0"/>
      <w:marRight w:val="0"/>
      <w:marTop w:val="0"/>
      <w:marBottom w:val="0"/>
      <w:divBdr>
        <w:top w:val="none" w:sz="0" w:space="0" w:color="auto"/>
        <w:left w:val="none" w:sz="0" w:space="0" w:color="auto"/>
        <w:bottom w:val="none" w:sz="0" w:space="0" w:color="auto"/>
        <w:right w:val="none" w:sz="0" w:space="0" w:color="auto"/>
      </w:divBdr>
    </w:div>
    <w:div w:id="697897622">
      <w:bodyDiv w:val="1"/>
      <w:marLeft w:val="0"/>
      <w:marRight w:val="0"/>
      <w:marTop w:val="0"/>
      <w:marBottom w:val="0"/>
      <w:divBdr>
        <w:top w:val="none" w:sz="0" w:space="0" w:color="auto"/>
        <w:left w:val="none" w:sz="0" w:space="0" w:color="auto"/>
        <w:bottom w:val="none" w:sz="0" w:space="0" w:color="auto"/>
        <w:right w:val="none" w:sz="0" w:space="0" w:color="auto"/>
      </w:divBdr>
    </w:div>
    <w:div w:id="741635524">
      <w:bodyDiv w:val="1"/>
      <w:marLeft w:val="0"/>
      <w:marRight w:val="0"/>
      <w:marTop w:val="0"/>
      <w:marBottom w:val="0"/>
      <w:divBdr>
        <w:top w:val="none" w:sz="0" w:space="0" w:color="auto"/>
        <w:left w:val="none" w:sz="0" w:space="0" w:color="auto"/>
        <w:bottom w:val="none" w:sz="0" w:space="0" w:color="auto"/>
        <w:right w:val="none" w:sz="0" w:space="0" w:color="auto"/>
      </w:divBdr>
    </w:div>
    <w:div w:id="747776721">
      <w:bodyDiv w:val="1"/>
      <w:marLeft w:val="0"/>
      <w:marRight w:val="0"/>
      <w:marTop w:val="0"/>
      <w:marBottom w:val="0"/>
      <w:divBdr>
        <w:top w:val="none" w:sz="0" w:space="0" w:color="auto"/>
        <w:left w:val="none" w:sz="0" w:space="0" w:color="auto"/>
        <w:bottom w:val="none" w:sz="0" w:space="0" w:color="auto"/>
        <w:right w:val="none" w:sz="0" w:space="0" w:color="auto"/>
      </w:divBdr>
    </w:div>
    <w:div w:id="750858257">
      <w:bodyDiv w:val="1"/>
      <w:marLeft w:val="0"/>
      <w:marRight w:val="0"/>
      <w:marTop w:val="0"/>
      <w:marBottom w:val="0"/>
      <w:divBdr>
        <w:top w:val="none" w:sz="0" w:space="0" w:color="auto"/>
        <w:left w:val="none" w:sz="0" w:space="0" w:color="auto"/>
        <w:bottom w:val="none" w:sz="0" w:space="0" w:color="auto"/>
        <w:right w:val="none" w:sz="0" w:space="0" w:color="auto"/>
      </w:divBdr>
    </w:div>
    <w:div w:id="751583954">
      <w:bodyDiv w:val="1"/>
      <w:marLeft w:val="0"/>
      <w:marRight w:val="0"/>
      <w:marTop w:val="0"/>
      <w:marBottom w:val="0"/>
      <w:divBdr>
        <w:top w:val="none" w:sz="0" w:space="0" w:color="auto"/>
        <w:left w:val="none" w:sz="0" w:space="0" w:color="auto"/>
        <w:bottom w:val="none" w:sz="0" w:space="0" w:color="auto"/>
        <w:right w:val="none" w:sz="0" w:space="0" w:color="auto"/>
      </w:divBdr>
    </w:div>
    <w:div w:id="752705635">
      <w:bodyDiv w:val="1"/>
      <w:marLeft w:val="0"/>
      <w:marRight w:val="0"/>
      <w:marTop w:val="0"/>
      <w:marBottom w:val="0"/>
      <w:divBdr>
        <w:top w:val="none" w:sz="0" w:space="0" w:color="auto"/>
        <w:left w:val="none" w:sz="0" w:space="0" w:color="auto"/>
        <w:bottom w:val="none" w:sz="0" w:space="0" w:color="auto"/>
        <w:right w:val="none" w:sz="0" w:space="0" w:color="auto"/>
      </w:divBdr>
    </w:div>
    <w:div w:id="754673632">
      <w:bodyDiv w:val="1"/>
      <w:marLeft w:val="0"/>
      <w:marRight w:val="0"/>
      <w:marTop w:val="0"/>
      <w:marBottom w:val="0"/>
      <w:divBdr>
        <w:top w:val="none" w:sz="0" w:space="0" w:color="auto"/>
        <w:left w:val="none" w:sz="0" w:space="0" w:color="auto"/>
        <w:bottom w:val="none" w:sz="0" w:space="0" w:color="auto"/>
        <w:right w:val="none" w:sz="0" w:space="0" w:color="auto"/>
      </w:divBdr>
    </w:div>
    <w:div w:id="764153955">
      <w:bodyDiv w:val="1"/>
      <w:marLeft w:val="0"/>
      <w:marRight w:val="0"/>
      <w:marTop w:val="0"/>
      <w:marBottom w:val="0"/>
      <w:divBdr>
        <w:top w:val="none" w:sz="0" w:space="0" w:color="auto"/>
        <w:left w:val="none" w:sz="0" w:space="0" w:color="auto"/>
        <w:bottom w:val="none" w:sz="0" w:space="0" w:color="auto"/>
        <w:right w:val="none" w:sz="0" w:space="0" w:color="auto"/>
      </w:divBdr>
    </w:div>
    <w:div w:id="764616369">
      <w:bodyDiv w:val="1"/>
      <w:marLeft w:val="0"/>
      <w:marRight w:val="0"/>
      <w:marTop w:val="0"/>
      <w:marBottom w:val="0"/>
      <w:divBdr>
        <w:top w:val="none" w:sz="0" w:space="0" w:color="auto"/>
        <w:left w:val="none" w:sz="0" w:space="0" w:color="auto"/>
        <w:bottom w:val="none" w:sz="0" w:space="0" w:color="auto"/>
        <w:right w:val="none" w:sz="0" w:space="0" w:color="auto"/>
      </w:divBdr>
    </w:div>
    <w:div w:id="768163698">
      <w:bodyDiv w:val="1"/>
      <w:marLeft w:val="0"/>
      <w:marRight w:val="0"/>
      <w:marTop w:val="0"/>
      <w:marBottom w:val="0"/>
      <w:divBdr>
        <w:top w:val="none" w:sz="0" w:space="0" w:color="auto"/>
        <w:left w:val="none" w:sz="0" w:space="0" w:color="auto"/>
        <w:bottom w:val="none" w:sz="0" w:space="0" w:color="auto"/>
        <w:right w:val="none" w:sz="0" w:space="0" w:color="auto"/>
      </w:divBdr>
    </w:div>
    <w:div w:id="780493973">
      <w:bodyDiv w:val="1"/>
      <w:marLeft w:val="0"/>
      <w:marRight w:val="0"/>
      <w:marTop w:val="0"/>
      <w:marBottom w:val="0"/>
      <w:divBdr>
        <w:top w:val="none" w:sz="0" w:space="0" w:color="auto"/>
        <w:left w:val="none" w:sz="0" w:space="0" w:color="auto"/>
        <w:bottom w:val="none" w:sz="0" w:space="0" w:color="auto"/>
        <w:right w:val="none" w:sz="0" w:space="0" w:color="auto"/>
      </w:divBdr>
    </w:div>
    <w:div w:id="790170570">
      <w:bodyDiv w:val="1"/>
      <w:marLeft w:val="0"/>
      <w:marRight w:val="0"/>
      <w:marTop w:val="0"/>
      <w:marBottom w:val="0"/>
      <w:divBdr>
        <w:top w:val="none" w:sz="0" w:space="0" w:color="auto"/>
        <w:left w:val="none" w:sz="0" w:space="0" w:color="auto"/>
        <w:bottom w:val="none" w:sz="0" w:space="0" w:color="auto"/>
        <w:right w:val="none" w:sz="0" w:space="0" w:color="auto"/>
      </w:divBdr>
    </w:div>
    <w:div w:id="802425542">
      <w:bodyDiv w:val="1"/>
      <w:marLeft w:val="0"/>
      <w:marRight w:val="0"/>
      <w:marTop w:val="0"/>
      <w:marBottom w:val="0"/>
      <w:divBdr>
        <w:top w:val="none" w:sz="0" w:space="0" w:color="auto"/>
        <w:left w:val="none" w:sz="0" w:space="0" w:color="auto"/>
        <w:bottom w:val="none" w:sz="0" w:space="0" w:color="auto"/>
        <w:right w:val="none" w:sz="0" w:space="0" w:color="auto"/>
      </w:divBdr>
    </w:div>
    <w:div w:id="803085048">
      <w:bodyDiv w:val="1"/>
      <w:marLeft w:val="0"/>
      <w:marRight w:val="0"/>
      <w:marTop w:val="0"/>
      <w:marBottom w:val="0"/>
      <w:divBdr>
        <w:top w:val="none" w:sz="0" w:space="0" w:color="auto"/>
        <w:left w:val="none" w:sz="0" w:space="0" w:color="auto"/>
        <w:bottom w:val="none" w:sz="0" w:space="0" w:color="auto"/>
        <w:right w:val="none" w:sz="0" w:space="0" w:color="auto"/>
      </w:divBdr>
    </w:div>
    <w:div w:id="804783077">
      <w:bodyDiv w:val="1"/>
      <w:marLeft w:val="0"/>
      <w:marRight w:val="0"/>
      <w:marTop w:val="0"/>
      <w:marBottom w:val="0"/>
      <w:divBdr>
        <w:top w:val="none" w:sz="0" w:space="0" w:color="auto"/>
        <w:left w:val="none" w:sz="0" w:space="0" w:color="auto"/>
        <w:bottom w:val="none" w:sz="0" w:space="0" w:color="auto"/>
        <w:right w:val="none" w:sz="0" w:space="0" w:color="auto"/>
      </w:divBdr>
    </w:div>
    <w:div w:id="807819905">
      <w:bodyDiv w:val="1"/>
      <w:marLeft w:val="0"/>
      <w:marRight w:val="0"/>
      <w:marTop w:val="0"/>
      <w:marBottom w:val="0"/>
      <w:divBdr>
        <w:top w:val="none" w:sz="0" w:space="0" w:color="auto"/>
        <w:left w:val="none" w:sz="0" w:space="0" w:color="auto"/>
        <w:bottom w:val="none" w:sz="0" w:space="0" w:color="auto"/>
        <w:right w:val="none" w:sz="0" w:space="0" w:color="auto"/>
      </w:divBdr>
    </w:div>
    <w:div w:id="809589036">
      <w:bodyDiv w:val="1"/>
      <w:marLeft w:val="0"/>
      <w:marRight w:val="0"/>
      <w:marTop w:val="0"/>
      <w:marBottom w:val="0"/>
      <w:divBdr>
        <w:top w:val="none" w:sz="0" w:space="0" w:color="auto"/>
        <w:left w:val="none" w:sz="0" w:space="0" w:color="auto"/>
        <w:bottom w:val="none" w:sz="0" w:space="0" w:color="auto"/>
        <w:right w:val="none" w:sz="0" w:space="0" w:color="auto"/>
      </w:divBdr>
      <w:divsChild>
        <w:div w:id="1039740415">
          <w:marLeft w:val="0"/>
          <w:marRight w:val="0"/>
          <w:marTop w:val="0"/>
          <w:marBottom w:val="0"/>
          <w:divBdr>
            <w:top w:val="none" w:sz="0" w:space="0" w:color="auto"/>
            <w:left w:val="none" w:sz="0" w:space="0" w:color="auto"/>
            <w:bottom w:val="none" w:sz="0" w:space="0" w:color="auto"/>
            <w:right w:val="none" w:sz="0" w:space="0" w:color="auto"/>
          </w:divBdr>
        </w:div>
      </w:divsChild>
    </w:div>
    <w:div w:id="820270124">
      <w:bodyDiv w:val="1"/>
      <w:marLeft w:val="0"/>
      <w:marRight w:val="0"/>
      <w:marTop w:val="0"/>
      <w:marBottom w:val="0"/>
      <w:divBdr>
        <w:top w:val="none" w:sz="0" w:space="0" w:color="auto"/>
        <w:left w:val="none" w:sz="0" w:space="0" w:color="auto"/>
        <w:bottom w:val="none" w:sz="0" w:space="0" w:color="auto"/>
        <w:right w:val="none" w:sz="0" w:space="0" w:color="auto"/>
      </w:divBdr>
    </w:div>
    <w:div w:id="845480719">
      <w:bodyDiv w:val="1"/>
      <w:marLeft w:val="0"/>
      <w:marRight w:val="0"/>
      <w:marTop w:val="0"/>
      <w:marBottom w:val="0"/>
      <w:divBdr>
        <w:top w:val="none" w:sz="0" w:space="0" w:color="auto"/>
        <w:left w:val="none" w:sz="0" w:space="0" w:color="auto"/>
        <w:bottom w:val="none" w:sz="0" w:space="0" w:color="auto"/>
        <w:right w:val="none" w:sz="0" w:space="0" w:color="auto"/>
      </w:divBdr>
    </w:div>
    <w:div w:id="849416856">
      <w:bodyDiv w:val="1"/>
      <w:marLeft w:val="0"/>
      <w:marRight w:val="0"/>
      <w:marTop w:val="0"/>
      <w:marBottom w:val="0"/>
      <w:divBdr>
        <w:top w:val="none" w:sz="0" w:space="0" w:color="auto"/>
        <w:left w:val="none" w:sz="0" w:space="0" w:color="auto"/>
        <w:bottom w:val="none" w:sz="0" w:space="0" w:color="auto"/>
        <w:right w:val="none" w:sz="0" w:space="0" w:color="auto"/>
      </w:divBdr>
      <w:divsChild>
        <w:div w:id="358169662">
          <w:marLeft w:val="0"/>
          <w:marRight w:val="0"/>
          <w:marTop w:val="0"/>
          <w:marBottom w:val="0"/>
          <w:divBdr>
            <w:top w:val="none" w:sz="0" w:space="0" w:color="auto"/>
            <w:left w:val="none" w:sz="0" w:space="0" w:color="auto"/>
            <w:bottom w:val="none" w:sz="0" w:space="0" w:color="auto"/>
            <w:right w:val="none" w:sz="0" w:space="0" w:color="auto"/>
          </w:divBdr>
        </w:div>
      </w:divsChild>
    </w:div>
    <w:div w:id="860170025">
      <w:bodyDiv w:val="1"/>
      <w:marLeft w:val="0"/>
      <w:marRight w:val="0"/>
      <w:marTop w:val="0"/>
      <w:marBottom w:val="0"/>
      <w:divBdr>
        <w:top w:val="none" w:sz="0" w:space="0" w:color="auto"/>
        <w:left w:val="none" w:sz="0" w:space="0" w:color="auto"/>
        <w:bottom w:val="none" w:sz="0" w:space="0" w:color="auto"/>
        <w:right w:val="none" w:sz="0" w:space="0" w:color="auto"/>
      </w:divBdr>
    </w:div>
    <w:div w:id="860749914">
      <w:bodyDiv w:val="1"/>
      <w:marLeft w:val="0"/>
      <w:marRight w:val="0"/>
      <w:marTop w:val="0"/>
      <w:marBottom w:val="0"/>
      <w:divBdr>
        <w:top w:val="none" w:sz="0" w:space="0" w:color="auto"/>
        <w:left w:val="none" w:sz="0" w:space="0" w:color="auto"/>
        <w:bottom w:val="none" w:sz="0" w:space="0" w:color="auto"/>
        <w:right w:val="none" w:sz="0" w:space="0" w:color="auto"/>
      </w:divBdr>
    </w:div>
    <w:div w:id="904994926">
      <w:bodyDiv w:val="1"/>
      <w:marLeft w:val="0"/>
      <w:marRight w:val="0"/>
      <w:marTop w:val="0"/>
      <w:marBottom w:val="0"/>
      <w:divBdr>
        <w:top w:val="none" w:sz="0" w:space="0" w:color="auto"/>
        <w:left w:val="none" w:sz="0" w:space="0" w:color="auto"/>
        <w:bottom w:val="none" w:sz="0" w:space="0" w:color="auto"/>
        <w:right w:val="none" w:sz="0" w:space="0" w:color="auto"/>
      </w:divBdr>
    </w:div>
    <w:div w:id="909197627">
      <w:bodyDiv w:val="1"/>
      <w:marLeft w:val="0"/>
      <w:marRight w:val="0"/>
      <w:marTop w:val="0"/>
      <w:marBottom w:val="0"/>
      <w:divBdr>
        <w:top w:val="none" w:sz="0" w:space="0" w:color="auto"/>
        <w:left w:val="none" w:sz="0" w:space="0" w:color="auto"/>
        <w:bottom w:val="none" w:sz="0" w:space="0" w:color="auto"/>
        <w:right w:val="none" w:sz="0" w:space="0" w:color="auto"/>
      </w:divBdr>
    </w:div>
    <w:div w:id="912815949">
      <w:bodyDiv w:val="1"/>
      <w:marLeft w:val="0"/>
      <w:marRight w:val="0"/>
      <w:marTop w:val="0"/>
      <w:marBottom w:val="0"/>
      <w:divBdr>
        <w:top w:val="none" w:sz="0" w:space="0" w:color="auto"/>
        <w:left w:val="none" w:sz="0" w:space="0" w:color="auto"/>
        <w:bottom w:val="none" w:sz="0" w:space="0" w:color="auto"/>
        <w:right w:val="none" w:sz="0" w:space="0" w:color="auto"/>
      </w:divBdr>
    </w:div>
    <w:div w:id="918490278">
      <w:bodyDiv w:val="1"/>
      <w:marLeft w:val="0"/>
      <w:marRight w:val="0"/>
      <w:marTop w:val="0"/>
      <w:marBottom w:val="0"/>
      <w:divBdr>
        <w:top w:val="none" w:sz="0" w:space="0" w:color="auto"/>
        <w:left w:val="none" w:sz="0" w:space="0" w:color="auto"/>
        <w:bottom w:val="none" w:sz="0" w:space="0" w:color="auto"/>
        <w:right w:val="none" w:sz="0" w:space="0" w:color="auto"/>
      </w:divBdr>
    </w:div>
    <w:div w:id="925843668">
      <w:bodyDiv w:val="1"/>
      <w:marLeft w:val="0"/>
      <w:marRight w:val="0"/>
      <w:marTop w:val="0"/>
      <w:marBottom w:val="0"/>
      <w:divBdr>
        <w:top w:val="none" w:sz="0" w:space="0" w:color="auto"/>
        <w:left w:val="none" w:sz="0" w:space="0" w:color="auto"/>
        <w:bottom w:val="none" w:sz="0" w:space="0" w:color="auto"/>
        <w:right w:val="none" w:sz="0" w:space="0" w:color="auto"/>
      </w:divBdr>
    </w:div>
    <w:div w:id="927272418">
      <w:bodyDiv w:val="1"/>
      <w:marLeft w:val="0"/>
      <w:marRight w:val="0"/>
      <w:marTop w:val="0"/>
      <w:marBottom w:val="0"/>
      <w:divBdr>
        <w:top w:val="none" w:sz="0" w:space="0" w:color="auto"/>
        <w:left w:val="none" w:sz="0" w:space="0" w:color="auto"/>
        <w:bottom w:val="none" w:sz="0" w:space="0" w:color="auto"/>
        <w:right w:val="none" w:sz="0" w:space="0" w:color="auto"/>
      </w:divBdr>
    </w:div>
    <w:div w:id="928848077">
      <w:bodyDiv w:val="1"/>
      <w:marLeft w:val="0"/>
      <w:marRight w:val="0"/>
      <w:marTop w:val="0"/>
      <w:marBottom w:val="0"/>
      <w:divBdr>
        <w:top w:val="none" w:sz="0" w:space="0" w:color="auto"/>
        <w:left w:val="none" w:sz="0" w:space="0" w:color="auto"/>
        <w:bottom w:val="none" w:sz="0" w:space="0" w:color="auto"/>
        <w:right w:val="none" w:sz="0" w:space="0" w:color="auto"/>
      </w:divBdr>
    </w:div>
    <w:div w:id="930240729">
      <w:bodyDiv w:val="1"/>
      <w:marLeft w:val="0"/>
      <w:marRight w:val="0"/>
      <w:marTop w:val="0"/>
      <w:marBottom w:val="0"/>
      <w:divBdr>
        <w:top w:val="none" w:sz="0" w:space="0" w:color="auto"/>
        <w:left w:val="none" w:sz="0" w:space="0" w:color="auto"/>
        <w:bottom w:val="none" w:sz="0" w:space="0" w:color="auto"/>
        <w:right w:val="none" w:sz="0" w:space="0" w:color="auto"/>
      </w:divBdr>
    </w:div>
    <w:div w:id="933245988">
      <w:bodyDiv w:val="1"/>
      <w:marLeft w:val="0"/>
      <w:marRight w:val="0"/>
      <w:marTop w:val="0"/>
      <w:marBottom w:val="0"/>
      <w:divBdr>
        <w:top w:val="none" w:sz="0" w:space="0" w:color="auto"/>
        <w:left w:val="none" w:sz="0" w:space="0" w:color="auto"/>
        <w:bottom w:val="none" w:sz="0" w:space="0" w:color="auto"/>
        <w:right w:val="none" w:sz="0" w:space="0" w:color="auto"/>
      </w:divBdr>
    </w:div>
    <w:div w:id="933904113">
      <w:bodyDiv w:val="1"/>
      <w:marLeft w:val="0"/>
      <w:marRight w:val="0"/>
      <w:marTop w:val="0"/>
      <w:marBottom w:val="0"/>
      <w:divBdr>
        <w:top w:val="none" w:sz="0" w:space="0" w:color="auto"/>
        <w:left w:val="none" w:sz="0" w:space="0" w:color="auto"/>
        <w:bottom w:val="none" w:sz="0" w:space="0" w:color="auto"/>
        <w:right w:val="none" w:sz="0" w:space="0" w:color="auto"/>
      </w:divBdr>
    </w:div>
    <w:div w:id="960961146">
      <w:bodyDiv w:val="1"/>
      <w:marLeft w:val="0"/>
      <w:marRight w:val="0"/>
      <w:marTop w:val="0"/>
      <w:marBottom w:val="0"/>
      <w:divBdr>
        <w:top w:val="none" w:sz="0" w:space="0" w:color="auto"/>
        <w:left w:val="none" w:sz="0" w:space="0" w:color="auto"/>
        <w:bottom w:val="none" w:sz="0" w:space="0" w:color="auto"/>
        <w:right w:val="none" w:sz="0" w:space="0" w:color="auto"/>
      </w:divBdr>
    </w:div>
    <w:div w:id="972558257">
      <w:bodyDiv w:val="1"/>
      <w:marLeft w:val="0"/>
      <w:marRight w:val="0"/>
      <w:marTop w:val="0"/>
      <w:marBottom w:val="0"/>
      <w:divBdr>
        <w:top w:val="none" w:sz="0" w:space="0" w:color="auto"/>
        <w:left w:val="none" w:sz="0" w:space="0" w:color="auto"/>
        <w:bottom w:val="none" w:sz="0" w:space="0" w:color="auto"/>
        <w:right w:val="none" w:sz="0" w:space="0" w:color="auto"/>
      </w:divBdr>
    </w:div>
    <w:div w:id="985473209">
      <w:bodyDiv w:val="1"/>
      <w:marLeft w:val="0"/>
      <w:marRight w:val="0"/>
      <w:marTop w:val="0"/>
      <w:marBottom w:val="0"/>
      <w:divBdr>
        <w:top w:val="none" w:sz="0" w:space="0" w:color="auto"/>
        <w:left w:val="none" w:sz="0" w:space="0" w:color="auto"/>
        <w:bottom w:val="none" w:sz="0" w:space="0" w:color="auto"/>
        <w:right w:val="none" w:sz="0" w:space="0" w:color="auto"/>
      </w:divBdr>
    </w:div>
    <w:div w:id="990518372">
      <w:bodyDiv w:val="1"/>
      <w:marLeft w:val="0"/>
      <w:marRight w:val="0"/>
      <w:marTop w:val="0"/>
      <w:marBottom w:val="0"/>
      <w:divBdr>
        <w:top w:val="none" w:sz="0" w:space="0" w:color="auto"/>
        <w:left w:val="none" w:sz="0" w:space="0" w:color="auto"/>
        <w:bottom w:val="none" w:sz="0" w:space="0" w:color="auto"/>
        <w:right w:val="none" w:sz="0" w:space="0" w:color="auto"/>
      </w:divBdr>
    </w:div>
    <w:div w:id="998193126">
      <w:bodyDiv w:val="1"/>
      <w:marLeft w:val="0"/>
      <w:marRight w:val="0"/>
      <w:marTop w:val="0"/>
      <w:marBottom w:val="0"/>
      <w:divBdr>
        <w:top w:val="none" w:sz="0" w:space="0" w:color="auto"/>
        <w:left w:val="none" w:sz="0" w:space="0" w:color="auto"/>
        <w:bottom w:val="none" w:sz="0" w:space="0" w:color="auto"/>
        <w:right w:val="none" w:sz="0" w:space="0" w:color="auto"/>
      </w:divBdr>
      <w:divsChild>
        <w:div w:id="1439789352">
          <w:marLeft w:val="0"/>
          <w:marRight w:val="0"/>
          <w:marTop w:val="0"/>
          <w:marBottom w:val="0"/>
          <w:divBdr>
            <w:top w:val="none" w:sz="0" w:space="0" w:color="auto"/>
            <w:left w:val="none" w:sz="0" w:space="0" w:color="auto"/>
            <w:bottom w:val="none" w:sz="0" w:space="0" w:color="auto"/>
            <w:right w:val="none" w:sz="0" w:space="0" w:color="auto"/>
          </w:divBdr>
        </w:div>
      </w:divsChild>
    </w:div>
    <w:div w:id="1004170065">
      <w:bodyDiv w:val="1"/>
      <w:marLeft w:val="0"/>
      <w:marRight w:val="0"/>
      <w:marTop w:val="0"/>
      <w:marBottom w:val="0"/>
      <w:divBdr>
        <w:top w:val="none" w:sz="0" w:space="0" w:color="auto"/>
        <w:left w:val="none" w:sz="0" w:space="0" w:color="auto"/>
        <w:bottom w:val="none" w:sz="0" w:space="0" w:color="auto"/>
        <w:right w:val="none" w:sz="0" w:space="0" w:color="auto"/>
      </w:divBdr>
    </w:div>
    <w:div w:id="1019546125">
      <w:bodyDiv w:val="1"/>
      <w:marLeft w:val="0"/>
      <w:marRight w:val="0"/>
      <w:marTop w:val="0"/>
      <w:marBottom w:val="0"/>
      <w:divBdr>
        <w:top w:val="none" w:sz="0" w:space="0" w:color="auto"/>
        <w:left w:val="none" w:sz="0" w:space="0" w:color="auto"/>
        <w:bottom w:val="none" w:sz="0" w:space="0" w:color="auto"/>
        <w:right w:val="none" w:sz="0" w:space="0" w:color="auto"/>
      </w:divBdr>
    </w:div>
    <w:div w:id="1026368875">
      <w:bodyDiv w:val="1"/>
      <w:marLeft w:val="0"/>
      <w:marRight w:val="0"/>
      <w:marTop w:val="0"/>
      <w:marBottom w:val="0"/>
      <w:divBdr>
        <w:top w:val="none" w:sz="0" w:space="0" w:color="auto"/>
        <w:left w:val="none" w:sz="0" w:space="0" w:color="auto"/>
        <w:bottom w:val="none" w:sz="0" w:space="0" w:color="auto"/>
        <w:right w:val="none" w:sz="0" w:space="0" w:color="auto"/>
      </w:divBdr>
    </w:div>
    <w:div w:id="1028801511">
      <w:bodyDiv w:val="1"/>
      <w:marLeft w:val="0"/>
      <w:marRight w:val="0"/>
      <w:marTop w:val="0"/>
      <w:marBottom w:val="0"/>
      <w:divBdr>
        <w:top w:val="none" w:sz="0" w:space="0" w:color="auto"/>
        <w:left w:val="none" w:sz="0" w:space="0" w:color="auto"/>
        <w:bottom w:val="none" w:sz="0" w:space="0" w:color="auto"/>
        <w:right w:val="none" w:sz="0" w:space="0" w:color="auto"/>
      </w:divBdr>
    </w:div>
    <w:div w:id="1029183704">
      <w:bodyDiv w:val="1"/>
      <w:marLeft w:val="0"/>
      <w:marRight w:val="0"/>
      <w:marTop w:val="0"/>
      <w:marBottom w:val="0"/>
      <w:divBdr>
        <w:top w:val="none" w:sz="0" w:space="0" w:color="auto"/>
        <w:left w:val="none" w:sz="0" w:space="0" w:color="auto"/>
        <w:bottom w:val="none" w:sz="0" w:space="0" w:color="auto"/>
        <w:right w:val="none" w:sz="0" w:space="0" w:color="auto"/>
      </w:divBdr>
      <w:divsChild>
        <w:div w:id="638534208">
          <w:marLeft w:val="0"/>
          <w:marRight w:val="0"/>
          <w:marTop w:val="0"/>
          <w:marBottom w:val="0"/>
          <w:divBdr>
            <w:top w:val="none" w:sz="0" w:space="0" w:color="auto"/>
            <w:left w:val="none" w:sz="0" w:space="0" w:color="auto"/>
            <w:bottom w:val="none" w:sz="0" w:space="0" w:color="auto"/>
            <w:right w:val="none" w:sz="0" w:space="0" w:color="auto"/>
          </w:divBdr>
        </w:div>
      </w:divsChild>
    </w:div>
    <w:div w:id="1046491176">
      <w:bodyDiv w:val="1"/>
      <w:marLeft w:val="0"/>
      <w:marRight w:val="0"/>
      <w:marTop w:val="0"/>
      <w:marBottom w:val="0"/>
      <w:divBdr>
        <w:top w:val="none" w:sz="0" w:space="0" w:color="auto"/>
        <w:left w:val="none" w:sz="0" w:space="0" w:color="auto"/>
        <w:bottom w:val="none" w:sz="0" w:space="0" w:color="auto"/>
        <w:right w:val="none" w:sz="0" w:space="0" w:color="auto"/>
      </w:divBdr>
    </w:div>
    <w:div w:id="1065839931">
      <w:bodyDiv w:val="1"/>
      <w:marLeft w:val="0"/>
      <w:marRight w:val="0"/>
      <w:marTop w:val="0"/>
      <w:marBottom w:val="0"/>
      <w:divBdr>
        <w:top w:val="none" w:sz="0" w:space="0" w:color="auto"/>
        <w:left w:val="none" w:sz="0" w:space="0" w:color="auto"/>
        <w:bottom w:val="none" w:sz="0" w:space="0" w:color="auto"/>
        <w:right w:val="none" w:sz="0" w:space="0" w:color="auto"/>
      </w:divBdr>
    </w:div>
    <w:div w:id="1072048117">
      <w:bodyDiv w:val="1"/>
      <w:marLeft w:val="0"/>
      <w:marRight w:val="0"/>
      <w:marTop w:val="0"/>
      <w:marBottom w:val="0"/>
      <w:divBdr>
        <w:top w:val="none" w:sz="0" w:space="0" w:color="auto"/>
        <w:left w:val="none" w:sz="0" w:space="0" w:color="auto"/>
        <w:bottom w:val="none" w:sz="0" w:space="0" w:color="auto"/>
        <w:right w:val="none" w:sz="0" w:space="0" w:color="auto"/>
      </w:divBdr>
    </w:div>
    <w:div w:id="1075012374">
      <w:bodyDiv w:val="1"/>
      <w:marLeft w:val="0"/>
      <w:marRight w:val="0"/>
      <w:marTop w:val="0"/>
      <w:marBottom w:val="0"/>
      <w:divBdr>
        <w:top w:val="none" w:sz="0" w:space="0" w:color="auto"/>
        <w:left w:val="none" w:sz="0" w:space="0" w:color="auto"/>
        <w:bottom w:val="none" w:sz="0" w:space="0" w:color="auto"/>
        <w:right w:val="none" w:sz="0" w:space="0" w:color="auto"/>
      </w:divBdr>
    </w:div>
    <w:div w:id="1075473543">
      <w:bodyDiv w:val="1"/>
      <w:marLeft w:val="0"/>
      <w:marRight w:val="0"/>
      <w:marTop w:val="0"/>
      <w:marBottom w:val="0"/>
      <w:divBdr>
        <w:top w:val="none" w:sz="0" w:space="0" w:color="auto"/>
        <w:left w:val="none" w:sz="0" w:space="0" w:color="auto"/>
        <w:bottom w:val="none" w:sz="0" w:space="0" w:color="auto"/>
        <w:right w:val="none" w:sz="0" w:space="0" w:color="auto"/>
      </w:divBdr>
    </w:div>
    <w:div w:id="1084498444">
      <w:bodyDiv w:val="1"/>
      <w:marLeft w:val="0"/>
      <w:marRight w:val="0"/>
      <w:marTop w:val="0"/>
      <w:marBottom w:val="0"/>
      <w:divBdr>
        <w:top w:val="none" w:sz="0" w:space="0" w:color="auto"/>
        <w:left w:val="none" w:sz="0" w:space="0" w:color="auto"/>
        <w:bottom w:val="none" w:sz="0" w:space="0" w:color="auto"/>
        <w:right w:val="none" w:sz="0" w:space="0" w:color="auto"/>
      </w:divBdr>
    </w:div>
    <w:div w:id="1094591112">
      <w:bodyDiv w:val="1"/>
      <w:marLeft w:val="0"/>
      <w:marRight w:val="0"/>
      <w:marTop w:val="0"/>
      <w:marBottom w:val="0"/>
      <w:divBdr>
        <w:top w:val="none" w:sz="0" w:space="0" w:color="auto"/>
        <w:left w:val="none" w:sz="0" w:space="0" w:color="auto"/>
        <w:bottom w:val="none" w:sz="0" w:space="0" w:color="auto"/>
        <w:right w:val="none" w:sz="0" w:space="0" w:color="auto"/>
      </w:divBdr>
    </w:div>
    <w:div w:id="1098137108">
      <w:bodyDiv w:val="1"/>
      <w:marLeft w:val="0"/>
      <w:marRight w:val="0"/>
      <w:marTop w:val="0"/>
      <w:marBottom w:val="0"/>
      <w:divBdr>
        <w:top w:val="none" w:sz="0" w:space="0" w:color="auto"/>
        <w:left w:val="none" w:sz="0" w:space="0" w:color="auto"/>
        <w:bottom w:val="none" w:sz="0" w:space="0" w:color="auto"/>
        <w:right w:val="none" w:sz="0" w:space="0" w:color="auto"/>
      </w:divBdr>
    </w:div>
    <w:div w:id="1099259864">
      <w:bodyDiv w:val="1"/>
      <w:marLeft w:val="0"/>
      <w:marRight w:val="0"/>
      <w:marTop w:val="0"/>
      <w:marBottom w:val="0"/>
      <w:divBdr>
        <w:top w:val="none" w:sz="0" w:space="0" w:color="auto"/>
        <w:left w:val="none" w:sz="0" w:space="0" w:color="auto"/>
        <w:bottom w:val="none" w:sz="0" w:space="0" w:color="auto"/>
        <w:right w:val="none" w:sz="0" w:space="0" w:color="auto"/>
      </w:divBdr>
    </w:div>
    <w:div w:id="1101491840">
      <w:bodyDiv w:val="1"/>
      <w:marLeft w:val="0"/>
      <w:marRight w:val="0"/>
      <w:marTop w:val="0"/>
      <w:marBottom w:val="0"/>
      <w:divBdr>
        <w:top w:val="none" w:sz="0" w:space="0" w:color="auto"/>
        <w:left w:val="none" w:sz="0" w:space="0" w:color="auto"/>
        <w:bottom w:val="none" w:sz="0" w:space="0" w:color="auto"/>
        <w:right w:val="none" w:sz="0" w:space="0" w:color="auto"/>
      </w:divBdr>
    </w:div>
    <w:div w:id="1107774963">
      <w:bodyDiv w:val="1"/>
      <w:marLeft w:val="0"/>
      <w:marRight w:val="0"/>
      <w:marTop w:val="0"/>
      <w:marBottom w:val="0"/>
      <w:divBdr>
        <w:top w:val="none" w:sz="0" w:space="0" w:color="auto"/>
        <w:left w:val="none" w:sz="0" w:space="0" w:color="auto"/>
        <w:bottom w:val="none" w:sz="0" w:space="0" w:color="auto"/>
        <w:right w:val="none" w:sz="0" w:space="0" w:color="auto"/>
      </w:divBdr>
    </w:div>
    <w:div w:id="1118916017">
      <w:bodyDiv w:val="1"/>
      <w:marLeft w:val="0"/>
      <w:marRight w:val="0"/>
      <w:marTop w:val="0"/>
      <w:marBottom w:val="0"/>
      <w:divBdr>
        <w:top w:val="none" w:sz="0" w:space="0" w:color="auto"/>
        <w:left w:val="none" w:sz="0" w:space="0" w:color="auto"/>
        <w:bottom w:val="none" w:sz="0" w:space="0" w:color="auto"/>
        <w:right w:val="none" w:sz="0" w:space="0" w:color="auto"/>
      </w:divBdr>
    </w:div>
    <w:div w:id="1122111335">
      <w:bodyDiv w:val="1"/>
      <w:marLeft w:val="0"/>
      <w:marRight w:val="0"/>
      <w:marTop w:val="0"/>
      <w:marBottom w:val="0"/>
      <w:divBdr>
        <w:top w:val="none" w:sz="0" w:space="0" w:color="auto"/>
        <w:left w:val="none" w:sz="0" w:space="0" w:color="auto"/>
        <w:bottom w:val="none" w:sz="0" w:space="0" w:color="auto"/>
        <w:right w:val="none" w:sz="0" w:space="0" w:color="auto"/>
      </w:divBdr>
    </w:div>
    <w:div w:id="1127964815">
      <w:bodyDiv w:val="1"/>
      <w:marLeft w:val="0"/>
      <w:marRight w:val="0"/>
      <w:marTop w:val="0"/>
      <w:marBottom w:val="0"/>
      <w:divBdr>
        <w:top w:val="none" w:sz="0" w:space="0" w:color="auto"/>
        <w:left w:val="none" w:sz="0" w:space="0" w:color="auto"/>
        <w:bottom w:val="none" w:sz="0" w:space="0" w:color="auto"/>
        <w:right w:val="none" w:sz="0" w:space="0" w:color="auto"/>
      </w:divBdr>
    </w:div>
    <w:div w:id="1131437947">
      <w:bodyDiv w:val="1"/>
      <w:marLeft w:val="0"/>
      <w:marRight w:val="0"/>
      <w:marTop w:val="0"/>
      <w:marBottom w:val="0"/>
      <w:divBdr>
        <w:top w:val="none" w:sz="0" w:space="0" w:color="auto"/>
        <w:left w:val="none" w:sz="0" w:space="0" w:color="auto"/>
        <w:bottom w:val="none" w:sz="0" w:space="0" w:color="auto"/>
        <w:right w:val="none" w:sz="0" w:space="0" w:color="auto"/>
      </w:divBdr>
      <w:divsChild>
        <w:div w:id="1983804693">
          <w:marLeft w:val="0"/>
          <w:marRight w:val="0"/>
          <w:marTop w:val="0"/>
          <w:marBottom w:val="0"/>
          <w:divBdr>
            <w:top w:val="none" w:sz="0" w:space="0" w:color="auto"/>
            <w:left w:val="none" w:sz="0" w:space="0" w:color="auto"/>
            <w:bottom w:val="none" w:sz="0" w:space="0" w:color="auto"/>
            <w:right w:val="none" w:sz="0" w:space="0" w:color="auto"/>
          </w:divBdr>
          <w:divsChild>
            <w:div w:id="2017345130">
              <w:marLeft w:val="0"/>
              <w:marRight w:val="0"/>
              <w:marTop w:val="0"/>
              <w:marBottom w:val="0"/>
              <w:divBdr>
                <w:top w:val="none" w:sz="0" w:space="0" w:color="auto"/>
                <w:left w:val="none" w:sz="0" w:space="0" w:color="auto"/>
                <w:bottom w:val="none" w:sz="0" w:space="0" w:color="auto"/>
                <w:right w:val="none" w:sz="0" w:space="0" w:color="auto"/>
              </w:divBdr>
              <w:divsChild>
                <w:div w:id="1880314662">
                  <w:marLeft w:val="-75"/>
                  <w:marRight w:val="-75"/>
                  <w:marTop w:val="450"/>
                  <w:marBottom w:val="0"/>
                  <w:divBdr>
                    <w:top w:val="none" w:sz="0" w:space="0" w:color="auto"/>
                    <w:left w:val="none" w:sz="0" w:space="0" w:color="auto"/>
                    <w:bottom w:val="none" w:sz="0" w:space="0" w:color="auto"/>
                    <w:right w:val="none" w:sz="0" w:space="0" w:color="auto"/>
                  </w:divBdr>
                  <w:divsChild>
                    <w:div w:id="486672174">
                      <w:marLeft w:val="0"/>
                      <w:marRight w:val="0"/>
                      <w:marTop w:val="0"/>
                      <w:marBottom w:val="0"/>
                      <w:divBdr>
                        <w:top w:val="none" w:sz="0" w:space="0" w:color="auto"/>
                        <w:left w:val="none" w:sz="0" w:space="0" w:color="auto"/>
                        <w:bottom w:val="none" w:sz="0" w:space="0" w:color="auto"/>
                        <w:right w:val="none" w:sz="0" w:space="0" w:color="auto"/>
                      </w:divBdr>
                      <w:divsChild>
                        <w:div w:id="6475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985375">
          <w:marLeft w:val="0"/>
          <w:marRight w:val="0"/>
          <w:marTop w:val="0"/>
          <w:marBottom w:val="0"/>
          <w:divBdr>
            <w:top w:val="none" w:sz="0" w:space="0" w:color="auto"/>
            <w:left w:val="none" w:sz="0" w:space="0" w:color="auto"/>
            <w:bottom w:val="none" w:sz="0" w:space="0" w:color="auto"/>
            <w:right w:val="none" w:sz="0" w:space="0" w:color="auto"/>
          </w:divBdr>
        </w:div>
      </w:divsChild>
    </w:div>
    <w:div w:id="1136677824">
      <w:bodyDiv w:val="1"/>
      <w:marLeft w:val="0"/>
      <w:marRight w:val="0"/>
      <w:marTop w:val="0"/>
      <w:marBottom w:val="0"/>
      <w:divBdr>
        <w:top w:val="none" w:sz="0" w:space="0" w:color="auto"/>
        <w:left w:val="none" w:sz="0" w:space="0" w:color="auto"/>
        <w:bottom w:val="none" w:sz="0" w:space="0" w:color="auto"/>
        <w:right w:val="none" w:sz="0" w:space="0" w:color="auto"/>
      </w:divBdr>
    </w:div>
    <w:div w:id="1148009631">
      <w:bodyDiv w:val="1"/>
      <w:marLeft w:val="0"/>
      <w:marRight w:val="0"/>
      <w:marTop w:val="0"/>
      <w:marBottom w:val="0"/>
      <w:divBdr>
        <w:top w:val="none" w:sz="0" w:space="0" w:color="auto"/>
        <w:left w:val="none" w:sz="0" w:space="0" w:color="auto"/>
        <w:bottom w:val="none" w:sz="0" w:space="0" w:color="auto"/>
        <w:right w:val="none" w:sz="0" w:space="0" w:color="auto"/>
      </w:divBdr>
    </w:div>
    <w:div w:id="1165047256">
      <w:bodyDiv w:val="1"/>
      <w:marLeft w:val="0"/>
      <w:marRight w:val="0"/>
      <w:marTop w:val="0"/>
      <w:marBottom w:val="0"/>
      <w:divBdr>
        <w:top w:val="none" w:sz="0" w:space="0" w:color="auto"/>
        <w:left w:val="none" w:sz="0" w:space="0" w:color="auto"/>
        <w:bottom w:val="none" w:sz="0" w:space="0" w:color="auto"/>
        <w:right w:val="none" w:sz="0" w:space="0" w:color="auto"/>
      </w:divBdr>
    </w:div>
    <w:div w:id="1171871714">
      <w:bodyDiv w:val="1"/>
      <w:marLeft w:val="0"/>
      <w:marRight w:val="0"/>
      <w:marTop w:val="0"/>
      <w:marBottom w:val="0"/>
      <w:divBdr>
        <w:top w:val="none" w:sz="0" w:space="0" w:color="auto"/>
        <w:left w:val="none" w:sz="0" w:space="0" w:color="auto"/>
        <w:bottom w:val="none" w:sz="0" w:space="0" w:color="auto"/>
        <w:right w:val="none" w:sz="0" w:space="0" w:color="auto"/>
      </w:divBdr>
    </w:div>
    <w:div w:id="1179464648">
      <w:bodyDiv w:val="1"/>
      <w:marLeft w:val="0"/>
      <w:marRight w:val="0"/>
      <w:marTop w:val="0"/>
      <w:marBottom w:val="0"/>
      <w:divBdr>
        <w:top w:val="none" w:sz="0" w:space="0" w:color="auto"/>
        <w:left w:val="none" w:sz="0" w:space="0" w:color="auto"/>
        <w:bottom w:val="none" w:sz="0" w:space="0" w:color="auto"/>
        <w:right w:val="none" w:sz="0" w:space="0" w:color="auto"/>
      </w:divBdr>
    </w:div>
    <w:div w:id="1184318170">
      <w:bodyDiv w:val="1"/>
      <w:marLeft w:val="0"/>
      <w:marRight w:val="0"/>
      <w:marTop w:val="0"/>
      <w:marBottom w:val="0"/>
      <w:divBdr>
        <w:top w:val="none" w:sz="0" w:space="0" w:color="auto"/>
        <w:left w:val="none" w:sz="0" w:space="0" w:color="auto"/>
        <w:bottom w:val="none" w:sz="0" w:space="0" w:color="auto"/>
        <w:right w:val="none" w:sz="0" w:space="0" w:color="auto"/>
      </w:divBdr>
    </w:div>
    <w:div w:id="1191803638">
      <w:bodyDiv w:val="1"/>
      <w:marLeft w:val="0"/>
      <w:marRight w:val="0"/>
      <w:marTop w:val="0"/>
      <w:marBottom w:val="0"/>
      <w:divBdr>
        <w:top w:val="none" w:sz="0" w:space="0" w:color="auto"/>
        <w:left w:val="none" w:sz="0" w:space="0" w:color="auto"/>
        <w:bottom w:val="none" w:sz="0" w:space="0" w:color="auto"/>
        <w:right w:val="none" w:sz="0" w:space="0" w:color="auto"/>
      </w:divBdr>
    </w:div>
    <w:div w:id="1216744999">
      <w:bodyDiv w:val="1"/>
      <w:marLeft w:val="0"/>
      <w:marRight w:val="0"/>
      <w:marTop w:val="0"/>
      <w:marBottom w:val="0"/>
      <w:divBdr>
        <w:top w:val="none" w:sz="0" w:space="0" w:color="auto"/>
        <w:left w:val="none" w:sz="0" w:space="0" w:color="auto"/>
        <w:bottom w:val="none" w:sz="0" w:space="0" w:color="auto"/>
        <w:right w:val="none" w:sz="0" w:space="0" w:color="auto"/>
      </w:divBdr>
    </w:div>
    <w:div w:id="1223710156">
      <w:bodyDiv w:val="1"/>
      <w:marLeft w:val="0"/>
      <w:marRight w:val="0"/>
      <w:marTop w:val="0"/>
      <w:marBottom w:val="0"/>
      <w:divBdr>
        <w:top w:val="none" w:sz="0" w:space="0" w:color="auto"/>
        <w:left w:val="none" w:sz="0" w:space="0" w:color="auto"/>
        <w:bottom w:val="none" w:sz="0" w:space="0" w:color="auto"/>
        <w:right w:val="none" w:sz="0" w:space="0" w:color="auto"/>
      </w:divBdr>
    </w:div>
    <w:div w:id="1227256444">
      <w:bodyDiv w:val="1"/>
      <w:marLeft w:val="0"/>
      <w:marRight w:val="0"/>
      <w:marTop w:val="0"/>
      <w:marBottom w:val="0"/>
      <w:divBdr>
        <w:top w:val="none" w:sz="0" w:space="0" w:color="auto"/>
        <w:left w:val="none" w:sz="0" w:space="0" w:color="auto"/>
        <w:bottom w:val="none" w:sz="0" w:space="0" w:color="auto"/>
        <w:right w:val="none" w:sz="0" w:space="0" w:color="auto"/>
      </w:divBdr>
    </w:div>
    <w:div w:id="1234313060">
      <w:bodyDiv w:val="1"/>
      <w:marLeft w:val="0"/>
      <w:marRight w:val="0"/>
      <w:marTop w:val="0"/>
      <w:marBottom w:val="0"/>
      <w:divBdr>
        <w:top w:val="none" w:sz="0" w:space="0" w:color="auto"/>
        <w:left w:val="none" w:sz="0" w:space="0" w:color="auto"/>
        <w:bottom w:val="none" w:sz="0" w:space="0" w:color="auto"/>
        <w:right w:val="none" w:sz="0" w:space="0" w:color="auto"/>
      </w:divBdr>
    </w:div>
    <w:div w:id="1237283341">
      <w:bodyDiv w:val="1"/>
      <w:marLeft w:val="0"/>
      <w:marRight w:val="0"/>
      <w:marTop w:val="0"/>
      <w:marBottom w:val="0"/>
      <w:divBdr>
        <w:top w:val="none" w:sz="0" w:space="0" w:color="auto"/>
        <w:left w:val="none" w:sz="0" w:space="0" w:color="auto"/>
        <w:bottom w:val="none" w:sz="0" w:space="0" w:color="auto"/>
        <w:right w:val="none" w:sz="0" w:space="0" w:color="auto"/>
      </w:divBdr>
    </w:div>
    <w:div w:id="1241062582">
      <w:bodyDiv w:val="1"/>
      <w:marLeft w:val="0"/>
      <w:marRight w:val="0"/>
      <w:marTop w:val="0"/>
      <w:marBottom w:val="0"/>
      <w:divBdr>
        <w:top w:val="none" w:sz="0" w:space="0" w:color="auto"/>
        <w:left w:val="none" w:sz="0" w:space="0" w:color="auto"/>
        <w:bottom w:val="none" w:sz="0" w:space="0" w:color="auto"/>
        <w:right w:val="none" w:sz="0" w:space="0" w:color="auto"/>
      </w:divBdr>
    </w:div>
    <w:div w:id="1247763623">
      <w:bodyDiv w:val="1"/>
      <w:marLeft w:val="0"/>
      <w:marRight w:val="0"/>
      <w:marTop w:val="0"/>
      <w:marBottom w:val="0"/>
      <w:divBdr>
        <w:top w:val="none" w:sz="0" w:space="0" w:color="auto"/>
        <w:left w:val="none" w:sz="0" w:space="0" w:color="auto"/>
        <w:bottom w:val="none" w:sz="0" w:space="0" w:color="auto"/>
        <w:right w:val="none" w:sz="0" w:space="0" w:color="auto"/>
      </w:divBdr>
    </w:div>
    <w:div w:id="1251348541">
      <w:bodyDiv w:val="1"/>
      <w:marLeft w:val="0"/>
      <w:marRight w:val="0"/>
      <w:marTop w:val="0"/>
      <w:marBottom w:val="0"/>
      <w:divBdr>
        <w:top w:val="none" w:sz="0" w:space="0" w:color="auto"/>
        <w:left w:val="none" w:sz="0" w:space="0" w:color="auto"/>
        <w:bottom w:val="none" w:sz="0" w:space="0" w:color="auto"/>
        <w:right w:val="none" w:sz="0" w:space="0" w:color="auto"/>
      </w:divBdr>
    </w:div>
    <w:div w:id="1258559204">
      <w:bodyDiv w:val="1"/>
      <w:marLeft w:val="0"/>
      <w:marRight w:val="0"/>
      <w:marTop w:val="0"/>
      <w:marBottom w:val="0"/>
      <w:divBdr>
        <w:top w:val="none" w:sz="0" w:space="0" w:color="auto"/>
        <w:left w:val="none" w:sz="0" w:space="0" w:color="auto"/>
        <w:bottom w:val="none" w:sz="0" w:space="0" w:color="auto"/>
        <w:right w:val="none" w:sz="0" w:space="0" w:color="auto"/>
      </w:divBdr>
    </w:div>
    <w:div w:id="1264453887">
      <w:bodyDiv w:val="1"/>
      <w:marLeft w:val="0"/>
      <w:marRight w:val="0"/>
      <w:marTop w:val="0"/>
      <w:marBottom w:val="0"/>
      <w:divBdr>
        <w:top w:val="none" w:sz="0" w:space="0" w:color="auto"/>
        <w:left w:val="none" w:sz="0" w:space="0" w:color="auto"/>
        <w:bottom w:val="none" w:sz="0" w:space="0" w:color="auto"/>
        <w:right w:val="none" w:sz="0" w:space="0" w:color="auto"/>
      </w:divBdr>
    </w:div>
    <w:div w:id="1264916817">
      <w:bodyDiv w:val="1"/>
      <w:marLeft w:val="0"/>
      <w:marRight w:val="0"/>
      <w:marTop w:val="0"/>
      <w:marBottom w:val="0"/>
      <w:divBdr>
        <w:top w:val="none" w:sz="0" w:space="0" w:color="auto"/>
        <w:left w:val="none" w:sz="0" w:space="0" w:color="auto"/>
        <w:bottom w:val="none" w:sz="0" w:space="0" w:color="auto"/>
        <w:right w:val="none" w:sz="0" w:space="0" w:color="auto"/>
      </w:divBdr>
    </w:div>
    <w:div w:id="1274630669">
      <w:bodyDiv w:val="1"/>
      <w:marLeft w:val="0"/>
      <w:marRight w:val="0"/>
      <w:marTop w:val="0"/>
      <w:marBottom w:val="0"/>
      <w:divBdr>
        <w:top w:val="none" w:sz="0" w:space="0" w:color="auto"/>
        <w:left w:val="none" w:sz="0" w:space="0" w:color="auto"/>
        <w:bottom w:val="none" w:sz="0" w:space="0" w:color="auto"/>
        <w:right w:val="none" w:sz="0" w:space="0" w:color="auto"/>
      </w:divBdr>
    </w:div>
    <w:div w:id="1282033133">
      <w:bodyDiv w:val="1"/>
      <w:marLeft w:val="0"/>
      <w:marRight w:val="0"/>
      <w:marTop w:val="0"/>
      <w:marBottom w:val="0"/>
      <w:divBdr>
        <w:top w:val="none" w:sz="0" w:space="0" w:color="auto"/>
        <w:left w:val="none" w:sz="0" w:space="0" w:color="auto"/>
        <w:bottom w:val="none" w:sz="0" w:space="0" w:color="auto"/>
        <w:right w:val="none" w:sz="0" w:space="0" w:color="auto"/>
      </w:divBdr>
    </w:div>
    <w:div w:id="1283806298">
      <w:bodyDiv w:val="1"/>
      <w:marLeft w:val="0"/>
      <w:marRight w:val="0"/>
      <w:marTop w:val="0"/>
      <w:marBottom w:val="0"/>
      <w:divBdr>
        <w:top w:val="none" w:sz="0" w:space="0" w:color="auto"/>
        <w:left w:val="none" w:sz="0" w:space="0" w:color="auto"/>
        <w:bottom w:val="none" w:sz="0" w:space="0" w:color="auto"/>
        <w:right w:val="none" w:sz="0" w:space="0" w:color="auto"/>
      </w:divBdr>
    </w:div>
    <w:div w:id="1291090451">
      <w:bodyDiv w:val="1"/>
      <w:marLeft w:val="0"/>
      <w:marRight w:val="0"/>
      <w:marTop w:val="0"/>
      <w:marBottom w:val="0"/>
      <w:divBdr>
        <w:top w:val="none" w:sz="0" w:space="0" w:color="auto"/>
        <w:left w:val="none" w:sz="0" w:space="0" w:color="auto"/>
        <w:bottom w:val="none" w:sz="0" w:space="0" w:color="auto"/>
        <w:right w:val="none" w:sz="0" w:space="0" w:color="auto"/>
      </w:divBdr>
    </w:div>
    <w:div w:id="1292664297">
      <w:bodyDiv w:val="1"/>
      <w:marLeft w:val="0"/>
      <w:marRight w:val="0"/>
      <w:marTop w:val="0"/>
      <w:marBottom w:val="0"/>
      <w:divBdr>
        <w:top w:val="none" w:sz="0" w:space="0" w:color="auto"/>
        <w:left w:val="none" w:sz="0" w:space="0" w:color="auto"/>
        <w:bottom w:val="none" w:sz="0" w:space="0" w:color="auto"/>
        <w:right w:val="none" w:sz="0" w:space="0" w:color="auto"/>
      </w:divBdr>
    </w:div>
    <w:div w:id="1293750554">
      <w:bodyDiv w:val="1"/>
      <w:marLeft w:val="0"/>
      <w:marRight w:val="0"/>
      <w:marTop w:val="0"/>
      <w:marBottom w:val="0"/>
      <w:divBdr>
        <w:top w:val="none" w:sz="0" w:space="0" w:color="auto"/>
        <w:left w:val="none" w:sz="0" w:space="0" w:color="auto"/>
        <w:bottom w:val="none" w:sz="0" w:space="0" w:color="auto"/>
        <w:right w:val="none" w:sz="0" w:space="0" w:color="auto"/>
      </w:divBdr>
    </w:div>
    <w:div w:id="1307710455">
      <w:bodyDiv w:val="1"/>
      <w:marLeft w:val="0"/>
      <w:marRight w:val="0"/>
      <w:marTop w:val="0"/>
      <w:marBottom w:val="0"/>
      <w:divBdr>
        <w:top w:val="none" w:sz="0" w:space="0" w:color="auto"/>
        <w:left w:val="none" w:sz="0" w:space="0" w:color="auto"/>
        <w:bottom w:val="none" w:sz="0" w:space="0" w:color="auto"/>
        <w:right w:val="none" w:sz="0" w:space="0" w:color="auto"/>
      </w:divBdr>
    </w:div>
    <w:div w:id="1310402725">
      <w:bodyDiv w:val="1"/>
      <w:marLeft w:val="0"/>
      <w:marRight w:val="0"/>
      <w:marTop w:val="0"/>
      <w:marBottom w:val="0"/>
      <w:divBdr>
        <w:top w:val="none" w:sz="0" w:space="0" w:color="auto"/>
        <w:left w:val="none" w:sz="0" w:space="0" w:color="auto"/>
        <w:bottom w:val="none" w:sz="0" w:space="0" w:color="auto"/>
        <w:right w:val="none" w:sz="0" w:space="0" w:color="auto"/>
      </w:divBdr>
    </w:div>
    <w:div w:id="1312178019">
      <w:bodyDiv w:val="1"/>
      <w:marLeft w:val="0"/>
      <w:marRight w:val="0"/>
      <w:marTop w:val="0"/>
      <w:marBottom w:val="0"/>
      <w:divBdr>
        <w:top w:val="none" w:sz="0" w:space="0" w:color="auto"/>
        <w:left w:val="none" w:sz="0" w:space="0" w:color="auto"/>
        <w:bottom w:val="none" w:sz="0" w:space="0" w:color="auto"/>
        <w:right w:val="none" w:sz="0" w:space="0" w:color="auto"/>
      </w:divBdr>
    </w:div>
    <w:div w:id="1313873413">
      <w:bodyDiv w:val="1"/>
      <w:marLeft w:val="0"/>
      <w:marRight w:val="0"/>
      <w:marTop w:val="0"/>
      <w:marBottom w:val="0"/>
      <w:divBdr>
        <w:top w:val="none" w:sz="0" w:space="0" w:color="auto"/>
        <w:left w:val="none" w:sz="0" w:space="0" w:color="auto"/>
        <w:bottom w:val="none" w:sz="0" w:space="0" w:color="auto"/>
        <w:right w:val="none" w:sz="0" w:space="0" w:color="auto"/>
      </w:divBdr>
    </w:div>
    <w:div w:id="1318341575">
      <w:bodyDiv w:val="1"/>
      <w:marLeft w:val="0"/>
      <w:marRight w:val="0"/>
      <w:marTop w:val="0"/>
      <w:marBottom w:val="0"/>
      <w:divBdr>
        <w:top w:val="none" w:sz="0" w:space="0" w:color="auto"/>
        <w:left w:val="none" w:sz="0" w:space="0" w:color="auto"/>
        <w:bottom w:val="none" w:sz="0" w:space="0" w:color="auto"/>
        <w:right w:val="none" w:sz="0" w:space="0" w:color="auto"/>
      </w:divBdr>
    </w:div>
    <w:div w:id="1338076980">
      <w:bodyDiv w:val="1"/>
      <w:marLeft w:val="0"/>
      <w:marRight w:val="0"/>
      <w:marTop w:val="0"/>
      <w:marBottom w:val="0"/>
      <w:divBdr>
        <w:top w:val="none" w:sz="0" w:space="0" w:color="auto"/>
        <w:left w:val="none" w:sz="0" w:space="0" w:color="auto"/>
        <w:bottom w:val="none" w:sz="0" w:space="0" w:color="auto"/>
        <w:right w:val="none" w:sz="0" w:space="0" w:color="auto"/>
      </w:divBdr>
    </w:div>
    <w:div w:id="1338389805">
      <w:bodyDiv w:val="1"/>
      <w:marLeft w:val="0"/>
      <w:marRight w:val="0"/>
      <w:marTop w:val="0"/>
      <w:marBottom w:val="0"/>
      <w:divBdr>
        <w:top w:val="none" w:sz="0" w:space="0" w:color="auto"/>
        <w:left w:val="none" w:sz="0" w:space="0" w:color="auto"/>
        <w:bottom w:val="none" w:sz="0" w:space="0" w:color="auto"/>
        <w:right w:val="none" w:sz="0" w:space="0" w:color="auto"/>
      </w:divBdr>
    </w:div>
    <w:div w:id="1340741952">
      <w:bodyDiv w:val="1"/>
      <w:marLeft w:val="0"/>
      <w:marRight w:val="0"/>
      <w:marTop w:val="0"/>
      <w:marBottom w:val="0"/>
      <w:divBdr>
        <w:top w:val="none" w:sz="0" w:space="0" w:color="auto"/>
        <w:left w:val="none" w:sz="0" w:space="0" w:color="auto"/>
        <w:bottom w:val="none" w:sz="0" w:space="0" w:color="auto"/>
        <w:right w:val="none" w:sz="0" w:space="0" w:color="auto"/>
      </w:divBdr>
    </w:div>
    <w:div w:id="1341664350">
      <w:bodyDiv w:val="1"/>
      <w:marLeft w:val="0"/>
      <w:marRight w:val="0"/>
      <w:marTop w:val="0"/>
      <w:marBottom w:val="0"/>
      <w:divBdr>
        <w:top w:val="none" w:sz="0" w:space="0" w:color="auto"/>
        <w:left w:val="none" w:sz="0" w:space="0" w:color="auto"/>
        <w:bottom w:val="none" w:sz="0" w:space="0" w:color="auto"/>
        <w:right w:val="none" w:sz="0" w:space="0" w:color="auto"/>
      </w:divBdr>
    </w:div>
    <w:div w:id="1343972586">
      <w:bodyDiv w:val="1"/>
      <w:marLeft w:val="0"/>
      <w:marRight w:val="0"/>
      <w:marTop w:val="0"/>
      <w:marBottom w:val="0"/>
      <w:divBdr>
        <w:top w:val="none" w:sz="0" w:space="0" w:color="auto"/>
        <w:left w:val="none" w:sz="0" w:space="0" w:color="auto"/>
        <w:bottom w:val="none" w:sz="0" w:space="0" w:color="auto"/>
        <w:right w:val="none" w:sz="0" w:space="0" w:color="auto"/>
      </w:divBdr>
    </w:div>
    <w:div w:id="1348016808">
      <w:bodyDiv w:val="1"/>
      <w:marLeft w:val="0"/>
      <w:marRight w:val="0"/>
      <w:marTop w:val="0"/>
      <w:marBottom w:val="0"/>
      <w:divBdr>
        <w:top w:val="none" w:sz="0" w:space="0" w:color="auto"/>
        <w:left w:val="none" w:sz="0" w:space="0" w:color="auto"/>
        <w:bottom w:val="none" w:sz="0" w:space="0" w:color="auto"/>
        <w:right w:val="none" w:sz="0" w:space="0" w:color="auto"/>
      </w:divBdr>
    </w:div>
    <w:div w:id="1368217388">
      <w:bodyDiv w:val="1"/>
      <w:marLeft w:val="0"/>
      <w:marRight w:val="0"/>
      <w:marTop w:val="0"/>
      <w:marBottom w:val="0"/>
      <w:divBdr>
        <w:top w:val="none" w:sz="0" w:space="0" w:color="auto"/>
        <w:left w:val="none" w:sz="0" w:space="0" w:color="auto"/>
        <w:bottom w:val="none" w:sz="0" w:space="0" w:color="auto"/>
        <w:right w:val="none" w:sz="0" w:space="0" w:color="auto"/>
      </w:divBdr>
    </w:div>
    <w:div w:id="1373387003">
      <w:bodyDiv w:val="1"/>
      <w:marLeft w:val="0"/>
      <w:marRight w:val="0"/>
      <w:marTop w:val="0"/>
      <w:marBottom w:val="0"/>
      <w:divBdr>
        <w:top w:val="none" w:sz="0" w:space="0" w:color="auto"/>
        <w:left w:val="none" w:sz="0" w:space="0" w:color="auto"/>
        <w:bottom w:val="none" w:sz="0" w:space="0" w:color="auto"/>
        <w:right w:val="none" w:sz="0" w:space="0" w:color="auto"/>
      </w:divBdr>
    </w:div>
    <w:div w:id="1382513501">
      <w:bodyDiv w:val="1"/>
      <w:marLeft w:val="0"/>
      <w:marRight w:val="0"/>
      <w:marTop w:val="0"/>
      <w:marBottom w:val="0"/>
      <w:divBdr>
        <w:top w:val="none" w:sz="0" w:space="0" w:color="auto"/>
        <w:left w:val="none" w:sz="0" w:space="0" w:color="auto"/>
        <w:bottom w:val="none" w:sz="0" w:space="0" w:color="auto"/>
        <w:right w:val="none" w:sz="0" w:space="0" w:color="auto"/>
      </w:divBdr>
    </w:div>
    <w:div w:id="1387678751">
      <w:bodyDiv w:val="1"/>
      <w:marLeft w:val="0"/>
      <w:marRight w:val="0"/>
      <w:marTop w:val="0"/>
      <w:marBottom w:val="0"/>
      <w:divBdr>
        <w:top w:val="none" w:sz="0" w:space="0" w:color="auto"/>
        <w:left w:val="none" w:sz="0" w:space="0" w:color="auto"/>
        <w:bottom w:val="none" w:sz="0" w:space="0" w:color="auto"/>
        <w:right w:val="none" w:sz="0" w:space="0" w:color="auto"/>
      </w:divBdr>
    </w:div>
    <w:div w:id="1388334347">
      <w:bodyDiv w:val="1"/>
      <w:marLeft w:val="0"/>
      <w:marRight w:val="0"/>
      <w:marTop w:val="0"/>
      <w:marBottom w:val="0"/>
      <w:divBdr>
        <w:top w:val="none" w:sz="0" w:space="0" w:color="auto"/>
        <w:left w:val="none" w:sz="0" w:space="0" w:color="auto"/>
        <w:bottom w:val="none" w:sz="0" w:space="0" w:color="auto"/>
        <w:right w:val="none" w:sz="0" w:space="0" w:color="auto"/>
      </w:divBdr>
    </w:div>
    <w:div w:id="1393501974">
      <w:bodyDiv w:val="1"/>
      <w:marLeft w:val="0"/>
      <w:marRight w:val="0"/>
      <w:marTop w:val="0"/>
      <w:marBottom w:val="0"/>
      <w:divBdr>
        <w:top w:val="none" w:sz="0" w:space="0" w:color="auto"/>
        <w:left w:val="none" w:sz="0" w:space="0" w:color="auto"/>
        <w:bottom w:val="none" w:sz="0" w:space="0" w:color="auto"/>
        <w:right w:val="none" w:sz="0" w:space="0" w:color="auto"/>
      </w:divBdr>
    </w:div>
    <w:div w:id="1402017954">
      <w:bodyDiv w:val="1"/>
      <w:marLeft w:val="0"/>
      <w:marRight w:val="0"/>
      <w:marTop w:val="0"/>
      <w:marBottom w:val="0"/>
      <w:divBdr>
        <w:top w:val="none" w:sz="0" w:space="0" w:color="auto"/>
        <w:left w:val="none" w:sz="0" w:space="0" w:color="auto"/>
        <w:bottom w:val="none" w:sz="0" w:space="0" w:color="auto"/>
        <w:right w:val="none" w:sz="0" w:space="0" w:color="auto"/>
      </w:divBdr>
    </w:div>
    <w:div w:id="1412506753">
      <w:bodyDiv w:val="1"/>
      <w:marLeft w:val="0"/>
      <w:marRight w:val="0"/>
      <w:marTop w:val="0"/>
      <w:marBottom w:val="0"/>
      <w:divBdr>
        <w:top w:val="none" w:sz="0" w:space="0" w:color="auto"/>
        <w:left w:val="none" w:sz="0" w:space="0" w:color="auto"/>
        <w:bottom w:val="none" w:sz="0" w:space="0" w:color="auto"/>
        <w:right w:val="none" w:sz="0" w:space="0" w:color="auto"/>
      </w:divBdr>
    </w:div>
    <w:div w:id="1421677996">
      <w:bodyDiv w:val="1"/>
      <w:marLeft w:val="0"/>
      <w:marRight w:val="0"/>
      <w:marTop w:val="0"/>
      <w:marBottom w:val="0"/>
      <w:divBdr>
        <w:top w:val="none" w:sz="0" w:space="0" w:color="auto"/>
        <w:left w:val="none" w:sz="0" w:space="0" w:color="auto"/>
        <w:bottom w:val="none" w:sz="0" w:space="0" w:color="auto"/>
        <w:right w:val="none" w:sz="0" w:space="0" w:color="auto"/>
      </w:divBdr>
    </w:div>
    <w:div w:id="1455371053">
      <w:bodyDiv w:val="1"/>
      <w:marLeft w:val="0"/>
      <w:marRight w:val="0"/>
      <w:marTop w:val="0"/>
      <w:marBottom w:val="0"/>
      <w:divBdr>
        <w:top w:val="none" w:sz="0" w:space="0" w:color="auto"/>
        <w:left w:val="none" w:sz="0" w:space="0" w:color="auto"/>
        <w:bottom w:val="none" w:sz="0" w:space="0" w:color="auto"/>
        <w:right w:val="none" w:sz="0" w:space="0" w:color="auto"/>
      </w:divBdr>
    </w:div>
    <w:div w:id="1464348452">
      <w:bodyDiv w:val="1"/>
      <w:marLeft w:val="0"/>
      <w:marRight w:val="0"/>
      <w:marTop w:val="0"/>
      <w:marBottom w:val="0"/>
      <w:divBdr>
        <w:top w:val="none" w:sz="0" w:space="0" w:color="auto"/>
        <w:left w:val="none" w:sz="0" w:space="0" w:color="auto"/>
        <w:bottom w:val="none" w:sz="0" w:space="0" w:color="auto"/>
        <w:right w:val="none" w:sz="0" w:space="0" w:color="auto"/>
      </w:divBdr>
    </w:div>
    <w:div w:id="1466047418">
      <w:bodyDiv w:val="1"/>
      <w:marLeft w:val="0"/>
      <w:marRight w:val="0"/>
      <w:marTop w:val="0"/>
      <w:marBottom w:val="0"/>
      <w:divBdr>
        <w:top w:val="none" w:sz="0" w:space="0" w:color="auto"/>
        <w:left w:val="none" w:sz="0" w:space="0" w:color="auto"/>
        <w:bottom w:val="none" w:sz="0" w:space="0" w:color="auto"/>
        <w:right w:val="none" w:sz="0" w:space="0" w:color="auto"/>
      </w:divBdr>
    </w:div>
    <w:div w:id="1468739158">
      <w:bodyDiv w:val="1"/>
      <w:marLeft w:val="0"/>
      <w:marRight w:val="0"/>
      <w:marTop w:val="0"/>
      <w:marBottom w:val="0"/>
      <w:divBdr>
        <w:top w:val="none" w:sz="0" w:space="0" w:color="auto"/>
        <w:left w:val="none" w:sz="0" w:space="0" w:color="auto"/>
        <w:bottom w:val="none" w:sz="0" w:space="0" w:color="auto"/>
        <w:right w:val="none" w:sz="0" w:space="0" w:color="auto"/>
      </w:divBdr>
    </w:div>
    <w:div w:id="1484811996">
      <w:bodyDiv w:val="1"/>
      <w:marLeft w:val="0"/>
      <w:marRight w:val="0"/>
      <w:marTop w:val="0"/>
      <w:marBottom w:val="0"/>
      <w:divBdr>
        <w:top w:val="none" w:sz="0" w:space="0" w:color="auto"/>
        <w:left w:val="none" w:sz="0" w:space="0" w:color="auto"/>
        <w:bottom w:val="none" w:sz="0" w:space="0" w:color="auto"/>
        <w:right w:val="none" w:sz="0" w:space="0" w:color="auto"/>
      </w:divBdr>
    </w:div>
    <w:div w:id="1497719962">
      <w:bodyDiv w:val="1"/>
      <w:marLeft w:val="0"/>
      <w:marRight w:val="0"/>
      <w:marTop w:val="0"/>
      <w:marBottom w:val="0"/>
      <w:divBdr>
        <w:top w:val="none" w:sz="0" w:space="0" w:color="auto"/>
        <w:left w:val="none" w:sz="0" w:space="0" w:color="auto"/>
        <w:bottom w:val="none" w:sz="0" w:space="0" w:color="auto"/>
        <w:right w:val="none" w:sz="0" w:space="0" w:color="auto"/>
      </w:divBdr>
    </w:div>
    <w:div w:id="1503546804">
      <w:bodyDiv w:val="1"/>
      <w:marLeft w:val="0"/>
      <w:marRight w:val="0"/>
      <w:marTop w:val="0"/>
      <w:marBottom w:val="0"/>
      <w:divBdr>
        <w:top w:val="none" w:sz="0" w:space="0" w:color="auto"/>
        <w:left w:val="none" w:sz="0" w:space="0" w:color="auto"/>
        <w:bottom w:val="none" w:sz="0" w:space="0" w:color="auto"/>
        <w:right w:val="none" w:sz="0" w:space="0" w:color="auto"/>
      </w:divBdr>
    </w:div>
    <w:div w:id="1514685439">
      <w:bodyDiv w:val="1"/>
      <w:marLeft w:val="0"/>
      <w:marRight w:val="0"/>
      <w:marTop w:val="0"/>
      <w:marBottom w:val="0"/>
      <w:divBdr>
        <w:top w:val="none" w:sz="0" w:space="0" w:color="auto"/>
        <w:left w:val="none" w:sz="0" w:space="0" w:color="auto"/>
        <w:bottom w:val="none" w:sz="0" w:space="0" w:color="auto"/>
        <w:right w:val="none" w:sz="0" w:space="0" w:color="auto"/>
      </w:divBdr>
    </w:div>
    <w:div w:id="1520390743">
      <w:bodyDiv w:val="1"/>
      <w:marLeft w:val="0"/>
      <w:marRight w:val="0"/>
      <w:marTop w:val="0"/>
      <w:marBottom w:val="0"/>
      <w:divBdr>
        <w:top w:val="none" w:sz="0" w:space="0" w:color="auto"/>
        <w:left w:val="none" w:sz="0" w:space="0" w:color="auto"/>
        <w:bottom w:val="none" w:sz="0" w:space="0" w:color="auto"/>
        <w:right w:val="none" w:sz="0" w:space="0" w:color="auto"/>
      </w:divBdr>
    </w:div>
    <w:div w:id="1523590028">
      <w:bodyDiv w:val="1"/>
      <w:marLeft w:val="0"/>
      <w:marRight w:val="0"/>
      <w:marTop w:val="0"/>
      <w:marBottom w:val="0"/>
      <w:divBdr>
        <w:top w:val="none" w:sz="0" w:space="0" w:color="auto"/>
        <w:left w:val="none" w:sz="0" w:space="0" w:color="auto"/>
        <w:bottom w:val="none" w:sz="0" w:space="0" w:color="auto"/>
        <w:right w:val="none" w:sz="0" w:space="0" w:color="auto"/>
      </w:divBdr>
    </w:div>
    <w:div w:id="1530071807">
      <w:bodyDiv w:val="1"/>
      <w:marLeft w:val="0"/>
      <w:marRight w:val="0"/>
      <w:marTop w:val="0"/>
      <w:marBottom w:val="0"/>
      <w:divBdr>
        <w:top w:val="none" w:sz="0" w:space="0" w:color="auto"/>
        <w:left w:val="none" w:sz="0" w:space="0" w:color="auto"/>
        <w:bottom w:val="none" w:sz="0" w:space="0" w:color="auto"/>
        <w:right w:val="none" w:sz="0" w:space="0" w:color="auto"/>
      </w:divBdr>
      <w:divsChild>
        <w:div w:id="895429367">
          <w:marLeft w:val="0"/>
          <w:marRight w:val="0"/>
          <w:marTop w:val="0"/>
          <w:marBottom w:val="0"/>
          <w:divBdr>
            <w:top w:val="none" w:sz="0" w:space="0" w:color="auto"/>
            <w:left w:val="none" w:sz="0" w:space="0" w:color="auto"/>
            <w:bottom w:val="none" w:sz="0" w:space="0" w:color="auto"/>
            <w:right w:val="none" w:sz="0" w:space="0" w:color="auto"/>
          </w:divBdr>
        </w:div>
      </w:divsChild>
    </w:div>
    <w:div w:id="1541749096">
      <w:bodyDiv w:val="1"/>
      <w:marLeft w:val="0"/>
      <w:marRight w:val="0"/>
      <w:marTop w:val="0"/>
      <w:marBottom w:val="0"/>
      <w:divBdr>
        <w:top w:val="none" w:sz="0" w:space="0" w:color="auto"/>
        <w:left w:val="none" w:sz="0" w:space="0" w:color="auto"/>
        <w:bottom w:val="none" w:sz="0" w:space="0" w:color="auto"/>
        <w:right w:val="none" w:sz="0" w:space="0" w:color="auto"/>
      </w:divBdr>
    </w:div>
    <w:div w:id="1546790122">
      <w:bodyDiv w:val="1"/>
      <w:marLeft w:val="0"/>
      <w:marRight w:val="0"/>
      <w:marTop w:val="0"/>
      <w:marBottom w:val="0"/>
      <w:divBdr>
        <w:top w:val="none" w:sz="0" w:space="0" w:color="auto"/>
        <w:left w:val="none" w:sz="0" w:space="0" w:color="auto"/>
        <w:bottom w:val="none" w:sz="0" w:space="0" w:color="auto"/>
        <w:right w:val="none" w:sz="0" w:space="0" w:color="auto"/>
      </w:divBdr>
    </w:div>
    <w:div w:id="1554270225">
      <w:bodyDiv w:val="1"/>
      <w:marLeft w:val="0"/>
      <w:marRight w:val="0"/>
      <w:marTop w:val="0"/>
      <w:marBottom w:val="0"/>
      <w:divBdr>
        <w:top w:val="none" w:sz="0" w:space="0" w:color="auto"/>
        <w:left w:val="none" w:sz="0" w:space="0" w:color="auto"/>
        <w:bottom w:val="none" w:sz="0" w:space="0" w:color="auto"/>
        <w:right w:val="none" w:sz="0" w:space="0" w:color="auto"/>
      </w:divBdr>
    </w:div>
    <w:div w:id="1554922863">
      <w:bodyDiv w:val="1"/>
      <w:marLeft w:val="0"/>
      <w:marRight w:val="0"/>
      <w:marTop w:val="0"/>
      <w:marBottom w:val="0"/>
      <w:divBdr>
        <w:top w:val="none" w:sz="0" w:space="0" w:color="auto"/>
        <w:left w:val="none" w:sz="0" w:space="0" w:color="auto"/>
        <w:bottom w:val="none" w:sz="0" w:space="0" w:color="auto"/>
        <w:right w:val="none" w:sz="0" w:space="0" w:color="auto"/>
      </w:divBdr>
    </w:div>
    <w:div w:id="1554929391">
      <w:bodyDiv w:val="1"/>
      <w:marLeft w:val="0"/>
      <w:marRight w:val="0"/>
      <w:marTop w:val="0"/>
      <w:marBottom w:val="0"/>
      <w:divBdr>
        <w:top w:val="none" w:sz="0" w:space="0" w:color="auto"/>
        <w:left w:val="none" w:sz="0" w:space="0" w:color="auto"/>
        <w:bottom w:val="none" w:sz="0" w:space="0" w:color="auto"/>
        <w:right w:val="none" w:sz="0" w:space="0" w:color="auto"/>
      </w:divBdr>
    </w:div>
    <w:div w:id="1576817943">
      <w:bodyDiv w:val="1"/>
      <w:marLeft w:val="0"/>
      <w:marRight w:val="0"/>
      <w:marTop w:val="0"/>
      <w:marBottom w:val="0"/>
      <w:divBdr>
        <w:top w:val="none" w:sz="0" w:space="0" w:color="auto"/>
        <w:left w:val="none" w:sz="0" w:space="0" w:color="auto"/>
        <w:bottom w:val="none" w:sz="0" w:space="0" w:color="auto"/>
        <w:right w:val="none" w:sz="0" w:space="0" w:color="auto"/>
      </w:divBdr>
    </w:div>
    <w:div w:id="1576894207">
      <w:bodyDiv w:val="1"/>
      <w:marLeft w:val="0"/>
      <w:marRight w:val="0"/>
      <w:marTop w:val="0"/>
      <w:marBottom w:val="0"/>
      <w:divBdr>
        <w:top w:val="none" w:sz="0" w:space="0" w:color="auto"/>
        <w:left w:val="none" w:sz="0" w:space="0" w:color="auto"/>
        <w:bottom w:val="none" w:sz="0" w:space="0" w:color="auto"/>
        <w:right w:val="none" w:sz="0" w:space="0" w:color="auto"/>
      </w:divBdr>
    </w:div>
    <w:div w:id="1582251531">
      <w:bodyDiv w:val="1"/>
      <w:marLeft w:val="0"/>
      <w:marRight w:val="0"/>
      <w:marTop w:val="0"/>
      <w:marBottom w:val="0"/>
      <w:divBdr>
        <w:top w:val="none" w:sz="0" w:space="0" w:color="auto"/>
        <w:left w:val="none" w:sz="0" w:space="0" w:color="auto"/>
        <w:bottom w:val="none" w:sz="0" w:space="0" w:color="auto"/>
        <w:right w:val="none" w:sz="0" w:space="0" w:color="auto"/>
      </w:divBdr>
    </w:div>
    <w:div w:id="1603880913">
      <w:bodyDiv w:val="1"/>
      <w:marLeft w:val="0"/>
      <w:marRight w:val="0"/>
      <w:marTop w:val="0"/>
      <w:marBottom w:val="0"/>
      <w:divBdr>
        <w:top w:val="none" w:sz="0" w:space="0" w:color="auto"/>
        <w:left w:val="none" w:sz="0" w:space="0" w:color="auto"/>
        <w:bottom w:val="none" w:sz="0" w:space="0" w:color="auto"/>
        <w:right w:val="none" w:sz="0" w:space="0" w:color="auto"/>
      </w:divBdr>
    </w:div>
    <w:div w:id="1604218660">
      <w:bodyDiv w:val="1"/>
      <w:marLeft w:val="0"/>
      <w:marRight w:val="0"/>
      <w:marTop w:val="0"/>
      <w:marBottom w:val="0"/>
      <w:divBdr>
        <w:top w:val="none" w:sz="0" w:space="0" w:color="auto"/>
        <w:left w:val="none" w:sz="0" w:space="0" w:color="auto"/>
        <w:bottom w:val="none" w:sz="0" w:space="0" w:color="auto"/>
        <w:right w:val="none" w:sz="0" w:space="0" w:color="auto"/>
      </w:divBdr>
    </w:div>
    <w:div w:id="1607156719">
      <w:bodyDiv w:val="1"/>
      <w:marLeft w:val="0"/>
      <w:marRight w:val="0"/>
      <w:marTop w:val="0"/>
      <w:marBottom w:val="0"/>
      <w:divBdr>
        <w:top w:val="none" w:sz="0" w:space="0" w:color="auto"/>
        <w:left w:val="none" w:sz="0" w:space="0" w:color="auto"/>
        <w:bottom w:val="none" w:sz="0" w:space="0" w:color="auto"/>
        <w:right w:val="none" w:sz="0" w:space="0" w:color="auto"/>
      </w:divBdr>
    </w:div>
    <w:div w:id="1614481198">
      <w:bodyDiv w:val="1"/>
      <w:marLeft w:val="0"/>
      <w:marRight w:val="0"/>
      <w:marTop w:val="0"/>
      <w:marBottom w:val="0"/>
      <w:divBdr>
        <w:top w:val="none" w:sz="0" w:space="0" w:color="auto"/>
        <w:left w:val="none" w:sz="0" w:space="0" w:color="auto"/>
        <w:bottom w:val="none" w:sz="0" w:space="0" w:color="auto"/>
        <w:right w:val="none" w:sz="0" w:space="0" w:color="auto"/>
      </w:divBdr>
    </w:div>
    <w:div w:id="1627587587">
      <w:bodyDiv w:val="1"/>
      <w:marLeft w:val="0"/>
      <w:marRight w:val="0"/>
      <w:marTop w:val="0"/>
      <w:marBottom w:val="0"/>
      <w:divBdr>
        <w:top w:val="none" w:sz="0" w:space="0" w:color="auto"/>
        <w:left w:val="none" w:sz="0" w:space="0" w:color="auto"/>
        <w:bottom w:val="none" w:sz="0" w:space="0" w:color="auto"/>
        <w:right w:val="none" w:sz="0" w:space="0" w:color="auto"/>
      </w:divBdr>
    </w:div>
    <w:div w:id="1631284331">
      <w:bodyDiv w:val="1"/>
      <w:marLeft w:val="0"/>
      <w:marRight w:val="0"/>
      <w:marTop w:val="0"/>
      <w:marBottom w:val="0"/>
      <w:divBdr>
        <w:top w:val="none" w:sz="0" w:space="0" w:color="auto"/>
        <w:left w:val="none" w:sz="0" w:space="0" w:color="auto"/>
        <w:bottom w:val="none" w:sz="0" w:space="0" w:color="auto"/>
        <w:right w:val="none" w:sz="0" w:space="0" w:color="auto"/>
      </w:divBdr>
    </w:div>
    <w:div w:id="1644002168">
      <w:bodyDiv w:val="1"/>
      <w:marLeft w:val="0"/>
      <w:marRight w:val="0"/>
      <w:marTop w:val="0"/>
      <w:marBottom w:val="0"/>
      <w:divBdr>
        <w:top w:val="none" w:sz="0" w:space="0" w:color="auto"/>
        <w:left w:val="none" w:sz="0" w:space="0" w:color="auto"/>
        <w:bottom w:val="none" w:sz="0" w:space="0" w:color="auto"/>
        <w:right w:val="none" w:sz="0" w:space="0" w:color="auto"/>
      </w:divBdr>
    </w:div>
    <w:div w:id="1656569728">
      <w:bodyDiv w:val="1"/>
      <w:marLeft w:val="0"/>
      <w:marRight w:val="0"/>
      <w:marTop w:val="0"/>
      <w:marBottom w:val="0"/>
      <w:divBdr>
        <w:top w:val="none" w:sz="0" w:space="0" w:color="auto"/>
        <w:left w:val="none" w:sz="0" w:space="0" w:color="auto"/>
        <w:bottom w:val="none" w:sz="0" w:space="0" w:color="auto"/>
        <w:right w:val="none" w:sz="0" w:space="0" w:color="auto"/>
      </w:divBdr>
    </w:div>
    <w:div w:id="1658652782">
      <w:bodyDiv w:val="1"/>
      <w:marLeft w:val="0"/>
      <w:marRight w:val="0"/>
      <w:marTop w:val="0"/>
      <w:marBottom w:val="0"/>
      <w:divBdr>
        <w:top w:val="none" w:sz="0" w:space="0" w:color="auto"/>
        <w:left w:val="none" w:sz="0" w:space="0" w:color="auto"/>
        <w:bottom w:val="none" w:sz="0" w:space="0" w:color="auto"/>
        <w:right w:val="none" w:sz="0" w:space="0" w:color="auto"/>
      </w:divBdr>
    </w:div>
    <w:div w:id="1658806723">
      <w:bodyDiv w:val="1"/>
      <w:marLeft w:val="0"/>
      <w:marRight w:val="0"/>
      <w:marTop w:val="0"/>
      <w:marBottom w:val="0"/>
      <w:divBdr>
        <w:top w:val="none" w:sz="0" w:space="0" w:color="auto"/>
        <w:left w:val="none" w:sz="0" w:space="0" w:color="auto"/>
        <w:bottom w:val="none" w:sz="0" w:space="0" w:color="auto"/>
        <w:right w:val="none" w:sz="0" w:space="0" w:color="auto"/>
      </w:divBdr>
    </w:div>
    <w:div w:id="1666470920">
      <w:bodyDiv w:val="1"/>
      <w:marLeft w:val="0"/>
      <w:marRight w:val="0"/>
      <w:marTop w:val="0"/>
      <w:marBottom w:val="0"/>
      <w:divBdr>
        <w:top w:val="none" w:sz="0" w:space="0" w:color="auto"/>
        <w:left w:val="none" w:sz="0" w:space="0" w:color="auto"/>
        <w:bottom w:val="none" w:sz="0" w:space="0" w:color="auto"/>
        <w:right w:val="none" w:sz="0" w:space="0" w:color="auto"/>
      </w:divBdr>
    </w:div>
    <w:div w:id="1670060699">
      <w:bodyDiv w:val="1"/>
      <w:marLeft w:val="0"/>
      <w:marRight w:val="0"/>
      <w:marTop w:val="0"/>
      <w:marBottom w:val="0"/>
      <w:divBdr>
        <w:top w:val="none" w:sz="0" w:space="0" w:color="auto"/>
        <w:left w:val="none" w:sz="0" w:space="0" w:color="auto"/>
        <w:bottom w:val="none" w:sz="0" w:space="0" w:color="auto"/>
        <w:right w:val="none" w:sz="0" w:space="0" w:color="auto"/>
      </w:divBdr>
    </w:div>
    <w:div w:id="1683773339">
      <w:bodyDiv w:val="1"/>
      <w:marLeft w:val="0"/>
      <w:marRight w:val="0"/>
      <w:marTop w:val="0"/>
      <w:marBottom w:val="0"/>
      <w:divBdr>
        <w:top w:val="none" w:sz="0" w:space="0" w:color="auto"/>
        <w:left w:val="none" w:sz="0" w:space="0" w:color="auto"/>
        <w:bottom w:val="none" w:sz="0" w:space="0" w:color="auto"/>
        <w:right w:val="none" w:sz="0" w:space="0" w:color="auto"/>
      </w:divBdr>
    </w:div>
    <w:div w:id="1703019549">
      <w:bodyDiv w:val="1"/>
      <w:marLeft w:val="0"/>
      <w:marRight w:val="0"/>
      <w:marTop w:val="0"/>
      <w:marBottom w:val="0"/>
      <w:divBdr>
        <w:top w:val="none" w:sz="0" w:space="0" w:color="auto"/>
        <w:left w:val="none" w:sz="0" w:space="0" w:color="auto"/>
        <w:bottom w:val="none" w:sz="0" w:space="0" w:color="auto"/>
        <w:right w:val="none" w:sz="0" w:space="0" w:color="auto"/>
      </w:divBdr>
    </w:div>
    <w:div w:id="1707178088">
      <w:bodyDiv w:val="1"/>
      <w:marLeft w:val="0"/>
      <w:marRight w:val="0"/>
      <w:marTop w:val="0"/>
      <w:marBottom w:val="0"/>
      <w:divBdr>
        <w:top w:val="none" w:sz="0" w:space="0" w:color="auto"/>
        <w:left w:val="none" w:sz="0" w:space="0" w:color="auto"/>
        <w:bottom w:val="none" w:sz="0" w:space="0" w:color="auto"/>
        <w:right w:val="none" w:sz="0" w:space="0" w:color="auto"/>
      </w:divBdr>
    </w:div>
    <w:div w:id="1714111297">
      <w:bodyDiv w:val="1"/>
      <w:marLeft w:val="0"/>
      <w:marRight w:val="0"/>
      <w:marTop w:val="0"/>
      <w:marBottom w:val="0"/>
      <w:divBdr>
        <w:top w:val="none" w:sz="0" w:space="0" w:color="auto"/>
        <w:left w:val="none" w:sz="0" w:space="0" w:color="auto"/>
        <w:bottom w:val="none" w:sz="0" w:space="0" w:color="auto"/>
        <w:right w:val="none" w:sz="0" w:space="0" w:color="auto"/>
      </w:divBdr>
      <w:divsChild>
        <w:div w:id="712269142">
          <w:marLeft w:val="0"/>
          <w:marRight w:val="0"/>
          <w:marTop w:val="0"/>
          <w:marBottom w:val="0"/>
          <w:divBdr>
            <w:top w:val="none" w:sz="0" w:space="0" w:color="auto"/>
            <w:left w:val="none" w:sz="0" w:space="0" w:color="auto"/>
            <w:bottom w:val="none" w:sz="0" w:space="0" w:color="auto"/>
            <w:right w:val="none" w:sz="0" w:space="0" w:color="auto"/>
          </w:divBdr>
        </w:div>
        <w:div w:id="1309943563">
          <w:marLeft w:val="0"/>
          <w:marRight w:val="0"/>
          <w:marTop w:val="0"/>
          <w:marBottom w:val="0"/>
          <w:divBdr>
            <w:top w:val="none" w:sz="0" w:space="0" w:color="auto"/>
            <w:left w:val="none" w:sz="0" w:space="0" w:color="auto"/>
            <w:bottom w:val="none" w:sz="0" w:space="0" w:color="auto"/>
            <w:right w:val="none" w:sz="0" w:space="0" w:color="auto"/>
          </w:divBdr>
        </w:div>
      </w:divsChild>
    </w:div>
    <w:div w:id="1714886997">
      <w:bodyDiv w:val="1"/>
      <w:marLeft w:val="0"/>
      <w:marRight w:val="0"/>
      <w:marTop w:val="0"/>
      <w:marBottom w:val="0"/>
      <w:divBdr>
        <w:top w:val="none" w:sz="0" w:space="0" w:color="auto"/>
        <w:left w:val="none" w:sz="0" w:space="0" w:color="auto"/>
        <w:bottom w:val="none" w:sz="0" w:space="0" w:color="auto"/>
        <w:right w:val="none" w:sz="0" w:space="0" w:color="auto"/>
      </w:divBdr>
    </w:div>
    <w:div w:id="1720976226">
      <w:bodyDiv w:val="1"/>
      <w:marLeft w:val="0"/>
      <w:marRight w:val="0"/>
      <w:marTop w:val="0"/>
      <w:marBottom w:val="0"/>
      <w:divBdr>
        <w:top w:val="none" w:sz="0" w:space="0" w:color="auto"/>
        <w:left w:val="none" w:sz="0" w:space="0" w:color="auto"/>
        <w:bottom w:val="none" w:sz="0" w:space="0" w:color="auto"/>
        <w:right w:val="none" w:sz="0" w:space="0" w:color="auto"/>
      </w:divBdr>
    </w:div>
    <w:div w:id="1726836184">
      <w:bodyDiv w:val="1"/>
      <w:marLeft w:val="0"/>
      <w:marRight w:val="0"/>
      <w:marTop w:val="0"/>
      <w:marBottom w:val="0"/>
      <w:divBdr>
        <w:top w:val="none" w:sz="0" w:space="0" w:color="auto"/>
        <w:left w:val="none" w:sz="0" w:space="0" w:color="auto"/>
        <w:bottom w:val="none" w:sz="0" w:space="0" w:color="auto"/>
        <w:right w:val="none" w:sz="0" w:space="0" w:color="auto"/>
      </w:divBdr>
    </w:div>
    <w:div w:id="1743454461">
      <w:bodyDiv w:val="1"/>
      <w:marLeft w:val="0"/>
      <w:marRight w:val="0"/>
      <w:marTop w:val="0"/>
      <w:marBottom w:val="0"/>
      <w:divBdr>
        <w:top w:val="none" w:sz="0" w:space="0" w:color="auto"/>
        <w:left w:val="none" w:sz="0" w:space="0" w:color="auto"/>
        <w:bottom w:val="none" w:sz="0" w:space="0" w:color="auto"/>
        <w:right w:val="none" w:sz="0" w:space="0" w:color="auto"/>
      </w:divBdr>
    </w:div>
    <w:div w:id="1744329559">
      <w:bodyDiv w:val="1"/>
      <w:marLeft w:val="0"/>
      <w:marRight w:val="0"/>
      <w:marTop w:val="0"/>
      <w:marBottom w:val="0"/>
      <w:divBdr>
        <w:top w:val="none" w:sz="0" w:space="0" w:color="auto"/>
        <w:left w:val="none" w:sz="0" w:space="0" w:color="auto"/>
        <w:bottom w:val="none" w:sz="0" w:space="0" w:color="auto"/>
        <w:right w:val="none" w:sz="0" w:space="0" w:color="auto"/>
      </w:divBdr>
    </w:div>
    <w:div w:id="1751002348">
      <w:bodyDiv w:val="1"/>
      <w:marLeft w:val="0"/>
      <w:marRight w:val="0"/>
      <w:marTop w:val="0"/>
      <w:marBottom w:val="0"/>
      <w:divBdr>
        <w:top w:val="none" w:sz="0" w:space="0" w:color="auto"/>
        <w:left w:val="none" w:sz="0" w:space="0" w:color="auto"/>
        <w:bottom w:val="none" w:sz="0" w:space="0" w:color="auto"/>
        <w:right w:val="none" w:sz="0" w:space="0" w:color="auto"/>
      </w:divBdr>
    </w:div>
    <w:div w:id="1756320546">
      <w:bodyDiv w:val="1"/>
      <w:marLeft w:val="0"/>
      <w:marRight w:val="0"/>
      <w:marTop w:val="0"/>
      <w:marBottom w:val="0"/>
      <w:divBdr>
        <w:top w:val="none" w:sz="0" w:space="0" w:color="auto"/>
        <w:left w:val="none" w:sz="0" w:space="0" w:color="auto"/>
        <w:bottom w:val="none" w:sz="0" w:space="0" w:color="auto"/>
        <w:right w:val="none" w:sz="0" w:space="0" w:color="auto"/>
      </w:divBdr>
    </w:div>
    <w:div w:id="1766923092">
      <w:bodyDiv w:val="1"/>
      <w:marLeft w:val="0"/>
      <w:marRight w:val="0"/>
      <w:marTop w:val="0"/>
      <w:marBottom w:val="0"/>
      <w:divBdr>
        <w:top w:val="none" w:sz="0" w:space="0" w:color="auto"/>
        <w:left w:val="none" w:sz="0" w:space="0" w:color="auto"/>
        <w:bottom w:val="none" w:sz="0" w:space="0" w:color="auto"/>
        <w:right w:val="none" w:sz="0" w:space="0" w:color="auto"/>
      </w:divBdr>
    </w:div>
    <w:div w:id="1778330616">
      <w:bodyDiv w:val="1"/>
      <w:marLeft w:val="0"/>
      <w:marRight w:val="0"/>
      <w:marTop w:val="0"/>
      <w:marBottom w:val="0"/>
      <w:divBdr>
        <w:top w:val="none" w:sz="0" w:space="0" w:color="auto"/>
        <w:left w:val="none" w:sz="0" w:space="0" w:color="auto"/>
        <w:bottom w:val="none" w:sz="0" w:space="0" w:color="auto"/>
        <w:right w:val="none" w:sz="0" w:space="0" w:color="auto"/>
      </w:divBdr>
    </w:div>
    <w:div w:id="1781024580">
      <w:bodyDiv w:val="1"/>
      <w:marLeft w:val="0"/>
      <w:marRight w:val="0"/>
      <w:marTop w:val="0"/>
      <w:marBottom w:val="0"/>
      <w:divBdr>
        <w:top w:val="none" w:sz="0" w:space="0" w:color="auto"/>
        <w:left w:val="none" w:sz="0" w:space="0" w:color="auto"/>
        <w:bottom w:val="none" w:sz="0" w:space="0" w:color="auto"/>
        <w:right w:val="none" w:sz="0" w:space="0" w:color="auto"/>
      </w:divBdr>
    </w:div>
    <w:div w:id="1786729274">
      <w:bodyDiv w:val="1"/>
      <w:marLeft w:val="0"/>
      <w:marRight w:val="0"/>
      <w:marTop w:val="0"/>
      <w:marBottom w:val="0"/>
      <w:divBdr>
        <w:top w:val="none" w:sz="0" w:space="0" w:color="auto"/>
        <w:left w:val="none" w:sz="0" w:space="0" w:color="auto"/>
        <w:bottom w:val="none" w:sz="0" w:space="0" w:color="auto"/>
        <w:right w:val="none" w:sz="0" w:space="0" w:color="auto"/>
      </w:divBdr>
    </w:div>
    <w:div w:id="1790513538">
      <w:bodyDiv w:val="1"/>
      <w:marLeft w:val="0"/>
      <w:marRight w:val="0"/>
      <w:marTop w:val="0"/>
      <w:marBottom w:val="0"/>
      <w:divBdr>
        <w:top w:val="none" w:sz="0" w:space="0" w:color="auto"/>
        <w:left w:val="none" w:sz="0" w:space="0" w:color="auto"/>
        <w:bottom w:val="none" w:sz="0" w:space="0" w:color="auto"/>
        <w:right w:val="none" w:sz="0" w:space="0" w:color="auto"/>
      </w:divBdr>
    </w:div>
    <w:div w:id="1801726099">
      <w:bodyDiv w:val="1"/>
      <w:marLeft w:val="0"/>
      <w:marRight w:val="0"/>
      <w:marTop w:val="0"/>
      <w:marBottom w:val="0"/>
      <w:divBdr>
        <w:top w:val="none" w:sz="0" w:space="0" w:color="auto"/>
        <w:left w:val="none" w:sz="0" w:space="0" w:color="auto"/>
        <w:bottom w:val="none" w:sz="0" w:space="0" w:color="auto"/>
        <w:right w:val="none" w:sz="0" w:space="0" w:color="auto"/>
      </w:divBdr>
    </w:div>
    <w:div w:id="1806852053">
      <w:bodyDiv w:val="1"/>
      <w:marLeft w:val="0"/>
      <w:marRight w:val="0"/>
      <w:marTop w:val="0"/>
      <w:marBottom w:val="0"/>
      <w:divBdr>
        <w:top w:val="none" w:sz="0" w:space="0" w:color="auto"/>
        <w:left w:val="none" w:sz="0" w:space="0" w:color="auto"/>
        <w:bottom w:val="none" w:sz="0" w:space="0" w:color="auto"/>
        <w:right w:val="none" w:sz="0" w:space="0" w:color="auto"/>
      </w:divBdr>
    </w:div>
    <w:div w:id="1811240171">
      <w:bodyDiv w:val="1"/>
      <w:marLeft w:val="0"/>
      <w:marRight w:val="0"/>
      <w:marTop w:val="0"/>
      <w:marBottom w:val="0"/>
      <w:divBdr>
        <w:top w:val="none" w:sz="0" w:space="0" w:color="auto"/>
        <w:left w:val="none" w:sz="0" w:space="0" w:color="auto"/>
        <w:bottom w:val="none" w:sz="0" w:space="0" w:color="auto"/>
        <w:right w:val="none" w:sz="0" w:space="0" w:color="auto"/>
      </w:divBdr>
    </w:div>
    <w:div w:id="1818569078">
      <w:bodyDiv w:val="1"/>
      <w:marLeft w:val="0"/>
      <w:marRight w:val="0"/>
      <w:marTop w:val="0"/>
      <w:marBottom w:val="0"/>
      <w:divBdr>
        <w:top w:val="none" w:sz="0" w:space="0" w:color="auto"/>
        <w:left w:val="none" w:sz="0" w:space="0" w:color="auto"/>
        <w:bottom w:val="none" w:sz="0" w:space="0" w:color="auto"/>
        <w:right w:val="none" w:sz="0" w:space="0" w:color="auto"/>
      </w:divBdr>
    </w:div>
    <w:div w:id="1825471428">
      <w:bodyDiv w:val="1"/>
      <w:marLeft w:val="0"/>
      <w:marRight w:val="0"/>
      <w:marTop w:val="0"/>
      <w:marBottom w:val="0"/>
      <w:divBdr>
        <w:top w:val="none" w:sz="0" w:space="0" w:color="auto"/>
        <w:left w:val="none" w:sz="0" w:space="0" w:color="auto"/>
        <w:bottom w:val="none" w:sz="0" w:space="0" w:color="auto"/>
        <w:right w:val="none" w:sz="0" w:space="0" w:color="auto"/>
      </w:divBdr>
    </w:div>
    <w:div w:id="1844776770">
      <w:bodyDiv w:val="1"/>
      <w:marLeft w:val="0"/>
      <w:marRight w:val="0"/>
      <w:marTop w:val="0"/>
      <w:marBottom w:val="0"/>
      <w:divBdr>
        <w:top w:val="none" w:sz="0" w:space="0" w:color="auto"/>
        <w:left w:val="none" w:sz="0" w:space="0" w:color="auto"/>
        <w:bottom w:val="none" w:sz="0" w:space="0" w:color="auto"/>
        <w:right w:val="none" w:sz="0" w:space="0" w:color="auto"/>
      </w:divBdr>
    </w:div>
    <w:div w:id="1873182209">
      <w:bodyDiv w:val="1"/>
      <w:marLeft w:val="0"/>
      <w:marRight w:val="0"/>
      <w:marTop w:val="0"/>
      <w:marBottom w:val="0"/>
      <w:divBdr>
        <w:top w:val="none" w:sz="0" w:space="0" w:color="auto"/>
        <w:left w:val="none" w:sz="0" w:space="0" w:color="auto"/>
        <w:bottom w:val="none" w:sz="0" w:space="0" w:color="auto"/>
        <w:right w:val="none" w:sz="0" w:space="0" w:color="auto"/>
      </w:divBdr>
    </w:div>
    <w:div w:id="1875388213">
      <w:bodyDiv w:val="1"/>
      <w:marLeft w:val="0"/>
      <w:marRight w:val="0"/>
      <w:marTop w:val="0"/>
      <w:marBottom w:val="0"/>
      <w:divBdr>
        <w:top w:val="none" w:sz="0" w:space="0" w:color="auto"/>
        <w:left w:val="none" w:sz="0" w:space="0" w:color="auto"/>
        <w:bottom w:val="none" w:sz="0" w:space="0" w:color="auto"/>
        <w:right w:val="none" w:sz="0" w:space="0" w:color="auto"/>
      </w:divBdr>
    </w:div>
    <w:div w:id="1880044841">
      <w:bodyDiv w:val="1"/>
      <w:marLeft w:val="0"/>
      <w:marRight w:val="0"/>
      <w:marTop w:val="0"/>
      <w:marBottom w:val="0"/>
      <w:divBdr>
        <w:top w:val="none" w:sz="0" w:space="0" w:color="auto"/>
        <w:left w:val="none" w:sz="0" w:space="0" w:color="auto"/>
        <w:bottom w:val="none" w:sz="0" w:space="0" w:color="auto"/>
        <w:right w:val="none" w:sz="0" w:space="0" w:color="auto"/>
      </w:divBdr>
    </w:div>
    <w:div w:id="1883008205">
      <w:bodyDiv w:val="1"/>
      <w:marLeft w:val="0"/>
      <w:marRight w:val="0"/>
      <w:marTop w:val="0"/>
      <w:marBottom w:val="0"/>
      <w:divBdr>
        <w:top w:val="none" w:sz="0" w:space="0" w:color="auto"/>
        <w:left w:val="none" w:sz="0" w:space="0" w:color="auto"/>
        <w:bottom w:val="none" w:sz="0" w:space="0" w:color="auto"/>
        <w:right w:val="none" w:sz="0" w:space="0" w:color="auto"/>
      </w:divBdr>
    </w:div>
    <w:div w:id="1883906540">
      <w:bodyDiv w:val="1"/>
      <w:marLeft w:val="0"/>
      <w:marRight w:val="0"/>
      <w:marTop w:val="0"/>
      <w:marBottom w:val="0"/>
      <w:divBdr>
        <w:top w:val="none" w:sz="0" w:space="0" w:color="auto"/>
        <w:left w:val="none" w:sz="0" w:space="0" w:color="auto"/>
        <w:bottom w:val="none" w:sz="0" w:space="0" w:color="auto"/>
        <w:right w:val="none" w:sz="0" w:space="0" w:color="auto"/>
      </w:divBdr>
    </w:div>
    <w:div w:id="1884826147">
      <w:bodyDiv w:val="1"/>
      <w:marLeft w:val="0"/>
      <w:marRight w:val="0"/>
      <w:marTop w:val="0"/>
      <w:marBottom w:val="0"/>
      <w:divBdr>
        <w:top w:val="none" w:sz="0" w:space="0" w:color="auto"/>
        <w:left w:val="none" w:sz="0" w:space="0" w:color="auto"/>
        <w:bottom w:val="none" w:sz="0" w:space="0" w:color="auto"/>
        <w:right w:val="none" w:sz="0" w:space="0" w:color="auto"/>
      </w:divBdr>
    </w:div>
    <w:div w:id="1892573674">
      <w:bodyDiv w:val="1"/>
      <w:marLeft w:val="0"/>
      <w:marRight w:val="0"/>
      <w:marTop w:val="0"/>
      <w:marBottom w:val="0"/>
      <w:divBdr>
        <w:top w:val="none" w:sz="0" w:space="0" w:color="auto"/>
        <w:left w:val="none" w:sz="0" w:space="0" w:color="auto"/>
        <w:bottom w:val="none" w:sz="0" w:space="0" w:color="auto"/>
        <w:right w:val="none" w:sz="0" w:space="0" w:color="auto"/>
      </w:divBdr>
    </w:div>
    <w:div w:id="1916544944">
      <w:bodyDiv w:val="1"/>
      <w:marLeft w:val="0"/>
      <w:marRight w:val="0"/>
      <w:marTop w:val="0"/>
      <w:marBottom w:val="0"/>
      <w:divBdr>
        <w:top w:val="none" w:sz="0" w:space="0" w:color="auto"/>
        <w:left w:val="none" w:sz="0" w:space="0" w:color="auto"/>
        <w:bottom w:val="none" w:sz="0" w:space="0" w:color="auto"/>
        <w:right w:val="none" w:sz="0" w:space="0" w:color="auto"/>
      </w:divBdr>
    </w:div>
    <w:div w:id="1919825786">
      <w:bodyDiv w:val="1"/>
      <w:marLeft w:val="0"/>
      <w:marRight w:val="0"/>
      <w:marTop w:val="0"/>
      <w:marBottom w:val="0"/>
      <w:divBdr>
        <w:top w:val="none" w:sz="0" w:space="0" w:color="auto"/>
        <w:left w:val="none" w:sz="0" w:space="0" w:color="auto"/>
        <w:bottom w:val="none" w:sz="0" w:space="0" w:color="auto"/>
        <w:right w:val="none" w:sz="0" w:space="0" w:color="auto"/>
      </w:divBdr>
    </w:div>
    <w:div w:id="1928691309">
      <w:bodyDiv w:val="1"/>
      <w:marLeft w:val="0"/>
      <w:marRight w:val="0"/>
      <w:marTop w:val="0"/>
      <w:marBottom w:val="0"/>
      <w:divBdr>
        <w:top w:val="none" w:sz="0" w:space="0" w:color="auto"/>
        <w:left w:val="none" w:sz="0" w:space="0" w:color="auto"/>
        <w:bottom w:val="none" w:sz="0" w:space="0" w:color="auto"/>
        <w:right w:val="none" w:sz="0" w:space="0" w:color="auto"/>
      </w:divBdr>
    </w:div>
    <w:div w:id="1932467308">
      <w:bodyDiv w:val="1"/>
      <w:marLeft w:val="0"/>
      <w:marRight w:val="0"/>
      <w:marTop w:val="0"/>
      <w:marBottom w:val="0"/>
      <w:divBdr>
        <w:top w:val="none" w:sz="0" w:space="0" w:color="auto"/>
        <w:left w:val="none" w:sz="0" w:space="0" w:color="auto"/>
        <w:bottom w:val="none" w:sz="0" w:space="0" w:color="auto"/>
        <w:right w:val="none" w:sz="0" w:space="0" w:color="auto"/>
      </w:divBdr>
    </w:div>
    <w:div w:id="1970938210">
      <w:bodyDiv w:val="1"/>
      <w:marLeft w:val="0"/>
      <w:marRight w:val="0"/>
      <w:marTop w:val="0"/>
      <w:marBottom w:val="0"/>
      <w:divBdr>
        <w:top w:val="none" w:sz="0" w:space="0" w:color="auto"/>
        <w:left w:val="none" w:sz="0" w:space="0" w:color="auto"/>
        <w:bottom w:val="none" w:sz="0" w:space="0" w:color="auto"/>
        <w:right w:val="none" w:sz="0" w:space="0" w:color="auto"/>
      </w:divBdr>
      <w:divsChild>
        <w:div w:id="2008287212">
          <w:marLeft w:val="0"/>
          <w:marRight w:val="0"/>
          <w:marTop w:val="0"/>
          <w:marBottom w:val="0"/>
          <w:divBdr>
            <w:top w:val="none" w:sz="0" w:space="0" w:color="auto"/>
            <w:left w:val="none" w:sz="0" w:space="0" w:color="auto"/>
            <w:bottom w:val="none" w:sz="0" w:space="0" w:color="auto"/>
            <w:right w:val="none" w:sz="0" w:space="0" w:color="auto"/>
          </w:divBdr>
        </w:div>
      </w:divsChild>
    </w:div>
    <w:div w:id="1972174975">
      <w:bodyDiv w:val="1"/>
      <w:marLeft w:val="0"/>
      <w:marRight w:val="0"/>
      <w:marTop w:val="0"/>
      <w:marBottom w:val="0"/>
      <w:divBdr>
        <w:top w:val="none" w:sz="0" w:space="0" w:color="auto"/>
        <w:left w:val="none" w:sz="0" w:space="0" w:color="auto"/>
        <w:bottom w:val="none" w:sz="0" w:space="0" w:color="auto"/>
        <w:right w:val="none" w:sz="0" w:space="0" w:color="auto"/>
      </w:divBdr>
    </w:div>
    <w:div w:id="1981033806">
      <w:bodyDiv w:val="1"/>
      <w:marLeft w:val="0"/>
      <w:marRight w:val="0"/>
      <w:marTop w:val="0"/>
      <w:marBottom w:val="0"/>
      <w:divBdr>
        <w:top w:val="none" w:sz="0" w:space="0" w:color="auto"/>
        <w:left w:val="none" w:sz="0" w:space="0" w:color="auto"/>
        <w:bottom w:val="none" w:sz="0" w:space="0" w:color="auto"/>
        <w:right w:val="none" w:sz="0" w:space="0" w:color="auto"/>
      </w:divBdr>
    </w:div>
    <w:div w:id="1981223315">
      <w:bodyDiv w:val="1"/>
      <w:marLeft w:val="0"/>
      <w:marRight w:val="0"/>
      <w:marTop w:val="0"/>
      <w:marBottom w:val="0"/>
      <w:divBdr>
        <w:top w:val="none" w:sz="0" w:space="0" w:color="auto"/>
        <w:left w:val="none" w:sz="0" w:space="0" w:color="auto"/>
        <w:bottom w:val="none" w:sz="0" w:space="0" w:color="auto"/>
        <w:right w:val="none" w:sz="0" w:space="0" w:color="auto"/>
      </w:divBdr>
    </w:div>
    <w:div w:id="1989630825">
      <w:bodyDiv w:val="1"/>
      <w:marLeft w:val="0"/>
      <w:marRight w:val="0"/>
      <w:marTop w:val="0"/>
      <w:marBottom w:val="0"/>
      <w:divBdr>
        <w:top w:val="none" w:sz="0" w:space="0" w:color="auto"/>
        <w:left w:val="none" w:sz="0" w:space="0" w:color="auto"/>
        <w:bottom w:val="none" w:sz="0" w:space="0" w:color="auto"/>
        <w:right w:val="none" w:sz="0" w:space="0" w:color="auto"/>
      </w:divBdr>
    </w:div>
    <w:div w:id="1996059835">
      <w:bodyDiv w:val="1"/>
      <w:marLeft w:val="0"/>
      <w:marRight w:val="0"/>
      <w:marTop w:val="0"/>
      <w:marBottom w:val="0"/>
      <w:divBdr>
        <w:top w:val="none" w:sz="0" w:space="0" w:color="auto"/>
        <w:left w:val="none" w:sz="0" w:space="0" w:color="auto"/>
        <w:bottom w:val="none" w:sz="0" w:space="0" w:color="auto"/>
        <w:right w:val="none" w:sz="0" w:space="0" w:color="auto"/>
      </w:divBdr>
    </w:div>
    <w:div w:id="1998339421">
      <w:bodyDiv w:val="1"/>
      <w:marLeft w:val="0"/>
      <w:marRight w:val="0"/>
      <w:marTop w:val="0"/>
      <w:marBottom w:val="0"/>
      <w:divBdr>
        <w:top w:val="none" w:sz="0" w:space="0" w:color="auto"/>
        <w:left w:val="none" w:sz="0" w:space="0" w:color="auto"/>
        <w:bottom w:val="none" w:sz="0" w:space="0" w:color="auto"/>
        <w:right w:val="none" w:sz="0" w:space="0" w:color="auto"/>
      </w:divBdr>
    </w:div>
    <w:div w:id="1999184211">
      <w:bodyDiv w:val="1"/>
      <w:marLeft w:val="0"/>
      <w:marRight w:val="0"/>
      <w:marTop w:val="0"/>
      <w:marBottom w:val="0"/>
      <w:divBdr>
        <w:top w:val="none" w:sz="0" w:space="0" w:color="auto"/>
        <w:left w:val="none" w:sz="0" w:space="0" w:color="auto"/>
        <w:bottom w:val="none" w:sz="0" w:space="0" w:color="auto"/>
        <w:right w:val="none" w:sz="0" w:space="0" w:color="auto"/>
      </w:divBdr>
    </w:div>
    <w:div w:id="2000425708">
      <w:bodyDiv w:val="1"/>
      <w:marLeft w:val="0"/>
      <w:marRight w:val="0"/>
      <w:marTop w:val="0"/>
      <w:marBottom w:val="0"/>
      <w:divBdr>
        <w:top w:val="none" w:sz="0" w:space="0" w:color="auto"/>
        <w:left w:val="none" w:sz="0" w:space="0" w:color="auto"/>
        <w:bottom w:val="none" w:sz="0" w:space="0" w:color="auto"/>
        <w:right w:val="none" w:sz="0" w:space="0" w:color="auto"/>
      </w:divBdr>
      <w:divsChild>
        <w:div w:id="363675610">
          <w:marLeft w:val="0"/>
          <w:marRight w:val="0"/>
          <w:marTop w:val="0"/>
          <w:marBottom w:val="225"/>
          <w:divBdr>
            <w:top w:val="none" w:sz="0" w:space="0" w:color="auto"/>
            <w:left w:val="none" w:sz="0" w:space="0" w:color="auto"/>
            <w:bottom w:val="none" w:sz="0" w:space="0" w:color="auto"/>
            <w:right w:val="none" w:sz="0" w:space="0" w:color="auto"/>
          </w:divBdr>
          <w:divsChild>
            <w:div w:id="1757093851">
              <w:marLeft w:val="0"/>
              <w:marRight w:val="0"/>
              <w:marTop w:val="0"/>
              <w:marBottom w:val="0"/>
              <w:divBdr>
                <w:top w:val="none" w:sz="0" w:space="0" w:color="auto"/>
                <w:left w:val="none" w:sz="0" w:space="0" w:color="auto"/>
                <w:bottom w:val="none" w:sz="0" w:space="0" w:color="auto"/>
                <w:right w:val="none" w:sz="0" w:space="0" w:color="auto"/>
              </w:divBdr>
            </w:div>
          </w:divsChild>
        </w:div>
        <w:div w:id="219755490">
          <w:marLeft w:val="0"/>
          <w:marRight w:val="0"/>
          <w:marTop w:val="0"/>
          <w:marBottom w:val="0"/>
          <w:divBdr>
            <w:top w:val="none" w:sz="0" w:space="0" w:color="auto"/>
            <w:left w:val="none" w:sz="0" w:space="0" w:color="auto"/>
            <w:bottom w:val="none" w:sz="0" w:space="0" w:color="auto"/>
            <w:right w:val="none" w:sz="0" w:space="0" w:color="auto"/>
          </w:divBdr>
        </w:div>
      </w:divsChild>
    </w:div>
    <w:div w:id="2007780548">
      <w:bodyDiv w:val="1"/>
      <w:marLeft w:val="0"/>
      <w:marRight w:val="0"/>
      <w:marTop w:val="0"/>
      <w:marBottom w:val="0"/>
      <w:divBdr>
        <w:top w:val="none" w:sz="0" w:space="0" w:color="auto"/>
        <w:left w:val="none" w:sz="0" w:space="0" w:color="auto"/>
        <w:bottom w:val="none" w:sz="0" w:space="0" w:color="auto"/>
        <w:right w:val="none" w:sz="0" w:space="0" w:color="auto"/>
      </w:divBdr>
    </w:div>
    <w:div w:id="2008435472">
      <w:bodyDiv w:val="1"/>
      <w:marLeft w:val="0"/>
      <w:marRight w:val="0"/>
      <w:marTop w:val="0"/>
      <w:marBottom w:val="0"/>
      <w:divBdr>
        <w:top w:val="none" w:sz="0" w:space="0" w:color="auto"/>
        <w:left w:val="none" w:sz="0" w:space="0" w:color="auto"/>
        <w:bottom w:val="none" w:sz="0" w:space="0" w:color="auto"/>
        <w:right w:val="none" w:sz="0" w:space="0" w:color="auto"/>
      </w:divBdr>
    </w:div>
    <w:div w:id="2013332507">
      <w:bodyDiv w:val="1"/>
      <w:marLeft w:val="0"/>
      <w:marRight w:val="0"/>
      <w:marTop w:val="0"/>
      <w:marBottom w:val="0"/>
      <w:divBdr>
        <w:top w:val="none" w:sz="0" w:space="0" w:color="auto"/>
        <w:left w:val="none" w:sz="0" w:space="0" w:color="auto"/>
        <w:bottom w:val="none" w:sz="0" w:space="0" w:color="auto"/>
        <w:right w:val="none" w:sz="0" w:space="0" w:color="auto"/>
      </w:divBdr>
    </w:div>
    <w:div w:id="2019387513">
      <w:bodyDiv w:val="1"/>
      <w:marLeft w:val="0"/>
      <w:marRight w:val="0"/>
      <w:marTop w:val="0"/>
      <w:marBottom w:val="0"/>
      <w:divBdr>
        <w:top w:val="none" w:sz="0" w:space="0" w:color="auto"/>
        <w:left w:val="none" w:sz="0" w:space="0" w:color="auto"/>
        <w:bottom w:val="none" w:sz="0" w:space="0" w:color="auto"/>
        <w:right w:val="none" w:sz="0" w:space="0" w:color="auto"/>
      </w:divBdr>
    </w:div>
    <w:div w:id="2021614024">
      <w:bodyDiv w:val="1"/>
      <w:marLeft w:val="0"/>
      <w:marRight w:val="0"/>
      <w:marTop w:val="0"/>
      <w:marBottom w:val="0"/>
      <w:divBdr>
        <w:top w:val="none" w:sz="0" w:space="0" w:color="auto"/>
        <w:left w:val="none" w:sz="0" w:space="0" w:color="auto"/>
        <w:bottom w:val="none" w:sz="0" w:space="0" w:color="auto"/>
        <w:right w:val="none" w:sz="0" w:space="0" w:color="auto"/>
      </w:divBdr>
    </w:div>
    <w:div w:id="2039236514">
      <w:bodyDiv w:val="1"/>
      <w:marLeft w:val="0"/>
      <w:marRight w:val="0"/>
      <w:marTop w:val="0"/>
      <w:marBottom w:val="0"/>
      <w:divBdr>
        <w:top w:val="none" w:sz="0" w:space="0" w:color="auto"/>
        <w:left w:val="none" w:sz="0" w:space="0" w:color="auto"/>
        <w:bottom w:val="none" w:sz="0" w:space="0" w:color="auto"/>
        <w:right w:val="none" w:sz="0" w:space="0" w:color="auto"/>
      </w:divBdr>
    </w:div>
    <w:div w:id="2044399309">
      <w:bodyDiv w:val="1"/>
      <w:marLeft w:val="0"/>
      <w:marRight w:val="0"/>
      <w:marTop w:val="0"/>
      <w:marBottom w:val="0"/>
      <w:divBdr>
        <w:top w:val="none" w:sz="0" w:space="0" w:color="auto"/>
        <w:left w:val="none" w:sz="0" w:space="0" w:color="auto"/>
        <w:bottom w:val="none" w:sz="0" w:space="0" w:color="auto"/>
        <w:right w:val="none" w:sz="0" w:space="0" w:color="auto"/>
      </w:divBdr>
    </w:div>
    <w:div w:id="2058429133">
      <w:bodyDiv w:val="1"/>
      <w:marLeft w:val="0"/>
      <w:marRight w:val="0"/>
      <w:marTop w:val="0"/>
      <w:marBottom w:val="0"/>
      <w:divBdr>
        <w:top w:val="none" w:sz="0" w:space="0" w:color="auto"/>
        <w:left w:val="none" w:sz="0" w:space="0" w:color="auto"/>
        <w:bottom w:val="none" w:sz="0" w:space="0" w:color="auto"/>
        <w:right w:val="none" w:sz="0" w:space="0" w:color="auto"/>
      </w:divBdr>
    </w:div>
    <w:div w:id="2063557964">
      <w:bodyDiv w:val="1"/>
      <w:marLeft w:val="0"/>
      <w:marRight w:val="0"/>
      <w:marTop w:val="0"/>
      <w:marBottom w:val="0"/>
      <w:divBdr>
        <w:top w:val="none" w:sz="0" w:space="0" w:color="auto"/>
        <w:left w:val="none" w:sz="0" w:space="0" w:color="auto"/>
        <w:bottom w:val="none" w:sz="0" w:space="0" w:color="auto"/>
        <w:right w:val="none" w:sz="0" w:space="0" w:color="auto"/>
      </w:divBdr>
    </w:div>
    <w:div w:id="2088573366">
      <w:bodyDiv w:val="1"/>
      <w:marLeft w:val="0"/>
      <w:marRight w:val="0"/>
      <w:marTop w:val="0"/>
      <w:marBottom w:val="0"/>
      <w:divBdr>
        <w:top w:val="none" w:sz="0" w:space="0" w:color="auto"/>
        <w:left w:val="none" w:sz="0" w:space="0" w:color="auto"/>
        <w:bottom w:val="none" w:sz="0" w:space="0" w:color="auto"/>
        <w:right w:val="none" w:sz="0" w:space="0" w:color="auto"/>
      </w:divBdr>
    </w:div>
    <w:div w:id="2113742149">
      <w:bodyDiv w:val="1"/>
      <w:marLeft w:val="0"/>
      <w:marRight w:val="0"/>
      <w:marTop w:val="0"/>
      <w:marBottom w:val="0"/>
      <w:divBdr>
        <w:top w:val="none" w:sz="0" w:space="0" w:color="auto"/>
        <w:left w:val="none" w:sz="0" w:space="0" w:color="auto"/>
        <w:bottom w:val="none" w:sz="0" w:space="0" w:color="auto"/>
        <w:right w:val="none" w:sz="0" w:space="0" w:color="auto"/>
      </w:divBdr>
    </w:div>
    <w:div w:id="2115897228">
      <w:bodyDiv w:val="1"/>
      <w:marLeft w:val="0"/>
      <w:marRight w:val="0"/>
      <w:marTop w:val="0"/>
      <w:marBottom w:val="0"/>
      <w:divBdr>
        <w:top w:val="none" w:sz="0" w:space="0" w:color="auto"/>
        <w:left w:val="none" w:sz="0" w:space="0" w:color="auto"/>
        <w:bottom w:val="none" w:sz="0" w:space="0" w:color="auto"/>
        <w:right w:val="none" w:sz="0" w:space="0" w:color="auto"/>
      </w:divBdr>
    </w:div>
    <w:div w:id="2120172823">
      <w:bodyDiv w:val="1"/>
      <w:marLeft w:val="0"/>
      <w:marRight w:val="0"/>
      <w:marTop w:val="0"/>
      <w:marBottom w:val="0"/>
      <w:divBdr>
        <w:top w:val="none" w:sz="0" w:space="0" w:color="auto"/>
        <w:left w:val="none" w:sz="0" w:space="0" w:color="auto"/>
        <w:bottom w:val="none" w:sz="0" w:space="0" w:color="auto"/>
        <w:right w:val="none" w:sz="0" w:space="0" w:color="auto"/>
      </w:divBdr>
    </w:div>
    <w:div w:id="2129886225">
      <w:bodyDiv w:val="1"/>
      <w:marLeft w:val="0"/>
      <w:marRight w:val="0"/>
      <w:marTop w:val="0"/>
      <w:marBottom w:val="0"/>
      <w:divBdr>
        <w:top w:val="none" w:sz="0" w:space="0" w:color="auto"/>
        <w:left w:val="none" w:sz="0" w:space="0" w:color="auto"/>
        <w:bottom w:val="none" w:sz="0" w:space="0" w:color="auto"/>
        <w:right w:val="none" w:sz="0" w:space="0" w:color="auto"/>
      </w:divBdr>
    </w:div>
    <w:div w:id="2131894622">
      <w:bodyDiv w:val="1"/>
      <w:marLeft w:val="0"/>
      <w:marRight w:val="0"/>
      <w:marTop w:val="0"/>
      <w:marBottom w:val="0"/>
      <w:divBdr>
        <w:top w:val="none" w:sz="0" w:space="0" w:color="auto"/>
        <w:left w:val="none" w:sz="0" w:space="0" w:color="auto"/>
        <w:bottom w:val="none" w:sz="0" w:space="0" w:color="auto"/>
        <w:right w:val="none" w:sz="0" w:space="0" w:color="auto"/>
      </w:divBdr>
    </w:div>
    <w:div w:id="214580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7" Type="http://schemas.openxmlformats.org/officeDocument/2006/relationships/image" Target="media/image2.png"/><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5" Type="http://schemas.openxmlformats.org/officeDocument/2006/relationships/webSettings" Target="webSetting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B5932-17AC-4E72-9EF4-814BDCEB7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9</Pages>
  <Words>14620</Words>
  <Characters>8334</Characters>
  <Application>Microsoft Office Word</Application>
  <DocSecurity>0</DocSecurity>
  <Lines>69</Lines>
  <Paragraphs>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Gintare</dc:creator>
  <cp:lastModifiedBy>Darbuotojas</cp:lastModifiedBy>
  <cp:revision>96</cp:revision>
  <dcterms:created xsi:type="dcterms:W3CDTF">2024-10-02T19:29:00Z</dcterms:created>
  <dcterms:modified xsi:type="dcterms:W3CDTF">2026-10-06T07:23:00Z</dcterms:modified>
</cp:coreProperties>
</file>